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F2C4C" w14:textId="77777777" w:rsidR="00B550FC" w:rsidRPr="00325124" w:rsidRDefault="00B550FC" w:rsidP="00325124">
      <w:pPr>
        <w:jc w:val="center"/>
        <w:rPr>
          <w:sz w:val="28"/>
          <w:lang w:val="en-US"/>
        </w:rPr>
      </w:pPr>
      <w:r w:rsidRPr="00325124">
        <w:rPr>
          <w:b/>
          <w:bCs/>
          <w:iCs/>
          <w:sz w:val="28"/>
          <w:lang w:val="en-US"/>
        </w:rPr>
        <w:t>Checklist for public procurements in Ukraine</w:t>
      </w:r>
    </w:p>
    <w:p w14:paraId="59031FF9" w14:textId="77777777" w:rsidR="00B550FC" w:rsidRPr="00B550FC" w:rsidRDefault="00B550FC" w:rsidP="00B550FC">
      <w:pPr>
        <w:rPr>
          <w:b/>
          <w:bCs/>
          <w:lang w:val="en-US"/>
        </w:rPr>
      </w:pPr>
    </w:p>
    <w:p w14:paraId="67EE856C" w14:textId="77777777" w:rsidR="00B550FC" w:rsidRPr="00B550FC" w:rsidRDefault="00B550FC" w:rsidP="00B550FC">
      <w:pPr>
        <w:rPr>
          <w:b/>
          <w:bCs/>
          <w:i/>
          <w:iCs/>
          <w:lang w:val="en-US"/>
        </w:rPr>
      </w:pPr>
      <w:r w:rsidRPr="00B550FC">
        <w:rPr>
          <w:b/>
          <w:bCs/>
          <w:i/>
          <w:iCs/>
          <w:lang w:val="en-US"/>
        </w:rPr>
        <w:t xml:space="preserve">Designated to control public procurements made pursuant to the </w:t>
      </w:r>
    </w:p>
    <w:p w14:paraId="448164A3" w14:textId="77777777" w:rsidR="007B022F" w:rsidRPr="007F584B" w:rsidRDefault="007B022F" w:rsidP="007B022F">
      <w:pPr>
        <w:rPr>
          <w:b/>
          <w:bCs/>
          <w:iCs/>
          <w:color w:val="FF0000"/>
          <w:lang w:val="en-US"/>
        </w:rPr>
      </w:pPr>
      <w:r w:rsidRPr="007F584B">
        <w:rPr>
          <w:b/>
          <w:bCs/>
          <w:iCs/>
          <w:color w:val="FF0000"/>
          <w:lang w:val="en-US"/>
        </w:rPr>
        <w:t xml:space="preserve">Legislation of Ukraine about Procurements </w:t>
      </w:r>
    </w:p>
    <w:p w14:paraId="32FEAA57" w14:textId="77777777" w:rsidR="00B550FC" w:rsidRPr="00B550FC" w:rsidRDefault="00B550FC" w:rsidP="00B550FC">
      <w:pPr>
        <w:rPr>
          <w:b/>
          <w:bCs/>
          <w:i/>
          <w:iCs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4"/>
        <w:gridCol w:w="10330"/>
      </w:tblGrid>
      <w:tr w:rsidR="00B550FC" w:rsidRPr="00B550FC" w14:paraId="53A31C50" w14:textId="77777777" w:rsidTr="00325124">
        <w:trPr>
          <w:trHeight w:val="240"/>
        </w:trPr>
        <w:tc>
          <w:tcPr>
            <w:tcW w:w="3774" w:type="dxa"/>
            <w:noWrap/>
            <w:hideMark/>
          </w:tcPr>
          <w:p w14:paraId="6ED99F5F" w14:textId="77777777" w:rsidR="00B550FC" w:rsidRPr="00B550FC" w:rsidRDefault="00B550FC" w:rsidP="00B550FC">
            <w:pPr>
              <w:rPr>
                <w:b/>
                <w:bCs/>
                <w:i/>
                <w:iCs/>
              </w:rPr>
            </w:pPr>
            <w:r w:rsidRPr="00B550FC">
              <w:rPr>
                <w:b/>
                <w:bCs/>
                <w:i/>
                <w:iCs/>
              </w:rPr>
              <w:t xml:space="preserve">Project name: </w:t>
            </w:r>
          </w:p>
        </w:tc>
        <w:tc>
          <w:tcPr>
            <w:tcW w:w="10651" w:type="dxa"/>
            <w:hideMark/>
          </w:tcPr>
          <w:p w14:paraId="2DC40290" w14:textId="77777777" w:rsidR="00B550FC" w:rsidRPr="00B550FC" w:rsidRDefault="00B550FC" w:rsidP="00B550FC"/>
        </w:tc>
      </w:tr>
      <w:tr w:rsidR="00B550FC" w:rsidRPr="00B550FC" w14:paraId="52C6FC53" w14:textId="77777777" w:rsidTr="00325124">
        <w:trPr>
          <w:trHeight w:val="240"/>
        </w:trPr>
        <w:tc>
          <w:tcPr>
            <w:tcW w:w="3774" w:type="dxa"/>
            <w:noWrap/>
            <w:hideMark/>
          </w:tcPr>
          <w:p w14:paraId="33820646" w14:textId="77777777" w:rsidR="00B550FC" w:rsidRPr="00B550FC" w:rsidRDefault="00B550FC" w:rsidP="00B550FC">
            <w:pPr>
              <w:rPr>
                <w:b/>
                <w:bCs/>
                <w:i/>
                <w:iCs/>
              </w:rPr>
            </w:pPr>
            <w:r w:rsidRPr="00B550FC">
              <w:rPr>
                <w:b/>
                <w:bCs/>
                <w:i/>
                <w:iCs/>
              </w:rPr>
              <w:t>Vendor:</w:t>
            </w:r>
          </w:p>
        </w:tc>
        <w:tc>
          <w:tcPr>
            <w:tcW w:w="10651" w:type="dxa"/>
            <w:hideMark/>
          </w:tcPr>
          <w:p w14:paraId="1E3783C6" w14:textId="77777777" w:rsidR="00B550FC" w:rsidRPr="00B550FC" w:rsidRDefault="00B550FC" w:rsidP="00B550FC"/>
        </w:tc>
      </w:tr>
      <w:tr w:rsidR="00B550FC" w:rsidRPr="00B550FC" w14:paraId="60D60BA6" w14:textId="77777777" w:rsidTr="00325124">
        <w:trPr>
          <w:trHeight w:val="240"/>
        </w:trPr>
        <w:tc>
          <w:tcPr>
            <w:tcW w:w="3774" w:type="dxa"/>
            <w:noWrap/>
            <w:hideMark/>
          </w:tcPr>
          <w:p w14:paraId="36CADB3D" w14:textId="77777777" w:rsidR="00B550FC" w:rsidRPr="00B550FC" w:rsidRDefault="00B550FC" w:rsidP="00B550FC">
            <w:pPr>
              <w:rPr>
                <w:b/>
                <w:bCs/>
                <w:i/>
                <w:iCs/>
              </w:rPr>
            </w:pPr>
            <w:r w:rsidRPr="00B550FC">
              <w:rPr>
                <w:b/>
                <w:bCs/>
                <w:i/>
                <w:iCs/>
              </w:rPr>
              <w:t xml:space="preserve">Vendor 's address: </w:t>
            </w:r>
          </w:p>
        </w:tc>
        <w:tc>
          <w:tcPr>
            <w:tcW w:w="10651" w:type="dxa"/>
            <w:hideMark/>
          </w:tcPr>
          <w:p w14:paraId="1F4979E5" w14:textId="77777777" w:rsidR="00B550FC" w:rsidRPr="00B550FC" w:rsidRDefault="00B550FC" w:rsidP="00B550FC"/>
        </w:tc>
      </w:tr>
      <w:tr w:rsidR="00B550FC" w:rsidRPr="00131953" w14:paraId="56C118E5" w14:textId="77777777" w:rsidTr="00325124">
        <w:trPr>
          <w:trHeight w:val="240"/>
        </w:trPr>
        <w:tc>
          <w:tcPr>
            <w:tcW w:w="14425" w:type="dxa"/>
            <w:gridSpan w:val="2"/>
            <w:noWrap/>
            <w:hideMark/>
          </w:tcPr>
          <w:p w14:paraId="0E89C7C2" w14:textId="77777777" w:rsidR="00B550FC" w:rsidRPr="00B550FC" w:rsidRDefault="00B550FC" w:rsidP="00B550FC">
            <w:pPr>
              <w:rPr>
                <w:bCs/>
                <w:i/>
                <w:iCs/>
                <w:lang w:val="en-GB"/>
              </w:rPr>
            </w:pPr>
            <w:r w:rsidRPr="00B550FC">
              <w:rPr>
                <w:b/>
                <w:bCs/>
                <w:i/>
                <w:iCs/>
                <w:lang w:val="en-GB"/>
              </w:rPr>
              <w:t>Name of the procedure specified by the Vendor</w:t>
            </w:r>
            <w:r w:rsidRPr="00B550FC">
              <w:rPr>
                <w:bCs/>
                <w:i/>
                <w:iCs/>
                <w:lang w:val="en-GB"/>
              </w:rPr>
              <w:t xml:space="preserve">: </w:t>
            </w:r>
          </w:p>
        </w:tc>
      </w:tr>
      <w:tr w:rsidR="00B550FC" w:rsidRPr="00131953" w14:paraId="23E665DC" w14:textId="77777777" w:rsidTr="00325124">
        <w:trPr>
          <w:trHeight w:val="240"/>
        </w:trPr>
        <w:tc>
          <w:tcPr>
            <w:tcW w:w="3774" w:type="dxa"/>
            <w:noWrap/>
            <w:hideMark/>
          </w:tcPr>
          <w:p w14:paraId="48E4E49B" w14:textId="77777777" w:rsidR="00B550FC" w:rsidRPr="00B550FC" w:rsidRDefault="00B550FC" w:rsidP="00B550FC">
            <w:pPr>
              <w:rPr>
                <w:b/>
                <w:bCs/>
                <w:i/>
                <w:iCs/>
                <w:lang w:val="en-US"/>
              </w:rPr>
            </w:pPr>
            <w:r w:rsidRPr="00B550FC">
              <w:rPr>
                <w:b/>
                <w:bCs/>
                <w:i/>
                <w:iCs/>
                <w:lang w:val="en-US"/>
              </w:rPr>
              <w:t xml:space="preserve">Type of order: service / goods / construction work: </w:t>
            </w:r>
          </w:p>
        </w:tc>
        <w:tc>
          <w:tcPr>
            <w:tcW w:w="10651" w:type="dxa"/>
            <w:hideMark/>
          </w:tcPr>
          <w:p w14:paraId="1022D8DE" w14:textId="77777777" w:rsidR="00B550FC" w:rsidRPr="00B550FC" w:rsidRDefault="00B550FC" w:rsidP="00B550FC">
            <w:pPr>
              <w:rPr>
                <w:lang w:val="en-US"/>
              </w:rPr>
            </w:pPr>
          </w:p>
        </w:tc>
      </w:tr>
      <w:tr w:rsidR="00B550FC" w:rsidRPr="00131953" w14:paraId="6ABB8AFA" w14:textId="77777777" w:rsidTr="00325124">
        <w:trPr>
          <w:trHeight w:val="240"/>
        </w:trPr>
        <w:tc>
          <w:tcPr>
            <w:tcW w:w="14425" w:type="dxa"/>
            <w:gridSpan w:val="2"/>
            <w:noWrap/>
            <w:hideMark/>
          </w:tcPr>
          <w:p w14:paraId="58DE7F03" w14:textId="77777777" w:rsidR="00B550FC" w:rsidRPr="00B550FC" w:rsidRDefault="00B550FC" w:rsidP="00B550FC">
            <w:pPr>
              <w:rPr>
                <w:b/>
                <w:bCs/>
                <w:i/>
                <w:iCs/>
                <w:lang w:val="en-US"/>
              </w:rPr>
            </w:pPr>
            <w:r w:rsidRPr="00B550FC">
              <w:rPr>
                <w:b/>
                <w:bCs/>
                <w:i/>
                <w:iCs/>
                <w:lang w:val="en-US"/>
              </w:rPr>
              <w:t xml:space="preserve">Estimated order value in EUR:                         </w:t>
            </w:r>
          </w:p>
        </w:tc>
      </w:tr>
      <w:tr w:rsidR="00B550FC" w:rsidRPr="00B550FC" w14:paraId="6B0F7472" w14:textId="77777777" w:rsidTr="00325124">
        <w:trPr>
          <w:trHeight w:val="240"/>
        </w:trPr>
        <w:tc>
          <w:tcPr>
            <w:tcW w:w="3774" w:type="dxa"/>
            <w:noWrap/>
            <w:hideMark/>
          </w:tcPr>
          <w:p w14:paraId="37CF8072" w14:textId="77777777" w:rsidR="00B550FC" w:rsidRPr="00B550FC" w:rsidRDefault="00B550FC" w:rsidP="00B550FC">
            <w:pPr>
              <w:rPr>
                <w:b/>
                <w:bCs/>
                <w:i/>
                <w:iCs/>
              </w:rPr>
            </w:pPr>
            <w:r w:rsidRPr="00B550FC">
              <w:rPr>
                <w:b/>
                <w:bCs/>
                <w:i/>
                <w:iCs/>
              </w:rPr>
              <w:t>Procedure:</w:t>
            </w:r>
          </w:p>
        </w:tc>
        <w:tc>
          <w:tcPr>
            <w:tcW w:w="10651" w:type="dxa"/>
            <w:hideMark/>
          </w:tcPr>
          <w:p w14:paraId="2E7F7746" w14:textId="77777777" w:rsidR="00B550FC" w:rsidRPr="00B550FC" w:rsidRDefault="00B550FC" w:rsidP="00B550FC"/>
        </w:tc>
      </w:tr>
      <w:tr w:rsidR="00B550FC" w:rsidRPr="00131953" w14:paraId="6D0DB590" w14:textId="77777777" w:rsidTr="00325124">
        <w:trPr>
          <w:trHeight w:val="240"/>
        </w:trPr>
        <w:tc>
          <w:tcPr>
            <w:tcW w:w="14425" w:type="dxa"/>
            <w:gridSpan w:val="2"/>
            <w:noWrap/>
            <w:hideMark/>
          </w:tcPr>
          <w:p w14:paraId="4AF32636" w14:textId="77777777" w:rsidR="00B550FC" w:rsidRPr="00B550FC" w:rsidRDefault="00B550FC" w:rsidP="00B550FC">
            <w:pPr>
              <w:rPr>
                <w:b/>
                <w:bCs/>
                <w:i/>
                <w:iCs/>
                <w:lang w:val="en-US"/>
              </w:rPr>
            </w:pPr>
            <w:r w:rsidRPr="00B550FC">
              <w:rPr>
                <w:b/>
                <w:bCs/>
                <w:i/>
                <w:iCs/>
                <w:lang w:val="en-US"/>
              </w:rPr>
              <w:t xml:space="preserve">Control type (at the location of the Beneficiary/according to documents):  </w:t>
            </w:r>
            <w:r w:rsidRPr="00B550FC">
              <w:rPr>
                <w:bCs/>
                <w:i/>
                <w:iCs/>
                <w:lang w:val="en-US"/>
              </w:rPr>
              <w:t>on-site audit</w:t>
            </w:r>
          </w:p>
        </w:tc>
      </w:tr>
    </w:tbl>
    <w:p w14:paraId="41FB4E3F" w14:textId="77777777" w:rsidR="00B550FC" w:rsidRPr="00B550FC" w:rsidRDefault="00B550FC" w:rsidP="00B550FC">
      <w:pPr>
        <w:rPr>
          <w:lang w:val="en-US"/>
        </w:rPr>
      </w:pPr>
    </w:p>
    <w:p w14:paraId="60F5A751" w14:textId="77777777" w:rsidR="00B550FC" w:rsidRPr="00B550FC" w:rsidRDefault="00B550FC" w:rsidP="00B550FC">
      <w:pPr>
        <w:rPr>
          <w:lang w:val="en-US"/>
        </w:rPr>
      </w:pPr>
    </w:p>
    <w:tbl>
      <w:tblPr>
        <w:tblW w:w="1277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5"/>
        <w:gridCol w:w="4542"/>
        <w:gridCol w:w="2410"/>
        <w:gridCol w:w="4536"/>
      </w:tblGrid>
      <w:tr w:rsidR="00B550FC" w:rsidRPr="00B550FC" w14:paraId="48116505" w14:textId="77777777" w:rsidTr="00325124">
        <w:trPr>
          <w:trHeight w:val="22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B20C5DC" w14:textId="77777777" w:rsidR="00B550FC" w:rsidRPr="00325124" w:rsidRDefault="00B550FC" w:rsidP="00325124">
            <w:pPr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Introductory questions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353774B" w14:textId="77777777" w:rsidR="00B550FC" w:rsidRPr="00325124" w:rsidRDefault="00B550FC" w:rsidP="00325124">
            <w:pPr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4144113" w14:textId="77777777" w:rsidR="00B550FC" w:rsidRPr="00325124" w:rsidRDefault="00B550FC" w:rsidP="00325124">
            <w:pPr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B550FC" w14:paraId="152960B4" w14:textId="77777777" w:rsidTr="00B550FC">
        <w:trPr>
          <w:trHeight w:val="22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D590A" w14:textId="77777777" w:rsidR="00B550FC" w:rsidRPr="00B550FC" w:rsidRDefault="00B550FC" w:rsidP="00B550FC"/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C7DF" w14:textId="77777777" w:rsidR="00B550FC" w:rsidRPr="00B550FC" w:rsidRDefault="00B550FC" w:rsidP="00B550F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99DC9" w14:textId="77777777" w:rsidR="00B550FC" w:rsidRPr="00B550FC" w:rsidRDefault="00B550FC" w:rsidP="00B550FC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717CF" w14:textId="77777777" w:rsidR="00B550FC" w:rsidRPr="00B550FC" w:rsidRDefault="00B550FC" w:rsidP="00B550FC"/>
        </w:tc>
      </w:tr>
      <w:tr w:rsidR="00B550FC" w:rsidRPr="00131953" w14:paraId="093E8F24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FA0A5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lastRenderedPageBreak/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D02E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previous control of ex-ante finish with positive evaluation of documents related to the procurement procedure?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4076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E136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060E246F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06063C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0171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Beneficiary use the documents checked at ex-ante stage during the procurement procedure?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1721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26FB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5D929342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8611B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3E25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Was the Rule of Origin/Rule of Nationality principle observed?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FC84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1D15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B550FC" w14:paraId="3F5725CD" w14:textId="77777777" w:rsidTr="00325124">
        <w:trPr>
          <w:trHeight w:val="22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B2822A4" w14:textId="77777777" w:rsidR="00B550FC" w:rsidRPr="00325124" w:rsidRDefault="00B550FC" w:rsidP="00325124">
            <w:pPr>
              <w:spacing w:after="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Question– official correctness of the procedure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DC5DB59" w14:textId="77777777" w:rsidR="00B550FC" w:rsidRPr="00325124" w:rsidRDefault="00B550FC" w:rsidP="00325124">
            <w:pPr>
              <w:spacing w:after="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A7CC325" w14:textId="77777777" w:rsidR="00B550FC" w:rsidRPr="00325124" w:rsidRDefault="00B550FC" w:rsidP="00325124">
            <w:pPr>
              <w:spacing w:after="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131953" w14:paraId="7A7D3BCD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520EA1" w14:textId="77777777" w:rsidR="00B550FC" w:rsidRPr="00B550FC" w:rsidRDefault="00B550FC" w:rsidP="00325124">
            <w:pPr>
              <w:spacing w:after="0"/>
              <w:rPr>
                <w:lang w:val="en-GB"/>
              </w:rPr>
            </w:pPr>
            <w:r w:rsidRPr="00B550FC">
              <w:rPr>
                <w:lang w:val="en-GB"/>
              </w:rPr>
              <w:t>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F235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Beneficiary provide all documents required for the audit?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AC2D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1AC8" w14:textId="77777777" w:rsidR="00B550FC" w:rsidRPr="00B550FC" w:rsidRDefault="00B550FC" w:rsidP="00B550FC">
            <w:pPr>
              <w:rPr>
                <w:lang w:val="en-US"/>
              </w:rPr>
            </w:pPr>
          </w:p>
        </w:tc>
      </w:tr>
      <w:tr w:rsidR="00B550FC" w:rsidRPr="00131953" w14:paraId="4735F1D7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6C1CD0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A1C6D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Were the presented documents certified by the Beneficiary's Director or the authorized person?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324E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3905D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40B6EF82" w14:textId="77777777" w:rsidTr="00325124">
        <w:trPr>
          <w:trHeight w:val="22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B8B9C78" w14:textId="77777777" w:rsidR="00B550FC" w:rsidRPr="00325124" w:rsidRDefault="00B550FC" w:rsidP="00325124">
            <w:pPr>
              <w:spacing w:after="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 – type of public procurement order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5FE9FDB" w14:textId="77777777" w:rsidR="00B550FC" w:rsidRPr="00325124" w:rsidRDefault="00B550FC" w:rsidP="00325124">
            <w:pPr>
              <w:spacing w:after="0"/>
              <w:jc w:val="center"/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4475C92" w14:textId="77777777" w:rsidR="00B550FC" w:rsidRPr="00325124" w:rsidRDefault="00B550FC" w:rsidP="00325124">
            <w:pPr>
              <w:spacing w:after="0"/>
              <w:jc w:val="center"/>
              <w:rPr>
                <w:lang w:val="en-GB"/>
              </w:rPr>
            </w:pPr>
          </w:p>
        </w:tc>
      </w:tr>
      <w:tr w:rsidR="00B550FC" w:rsidRPr="00131953" w14:paraId="5635EB51" w14:textId="77777777" w:rsidTr="00B550FC">
        <w:trPr>
          <w:trHeight w:val="180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F16FB" w14:textId="77777777" w:rsidR="00B550FC" w:rsidRPr="00B550FC" w:rsidRDefault="00B550FC" w:rsidP="00325124">
            <w:pPr>
              <w:spacing w:after="0"/>
              <w:rPr>
                <w:lang w:val="en-GB"/>
              </w:rPr>
            </w:pPr>
            <w:r w:rsidRPr="00B550FC">
              <w:rPr>
                <w:lang w:val="en-GB"/>
              </w:rPr>
              <w:t>6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8355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Was the order type correctly identified? (rendering of services, supply of goods, construction work)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4027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DDC6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5CAC5463" w14:textId="77777777" w:rsidTr="00B550FC">
        <w:trPr>
          <w:trHeight w:val="157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915BF6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7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EEE4" w14:textId="77777777" w:rsidR="00B550FC" w:rsidRPr="00B550FC" w:rsidRDefault="00B550FC" w:rsidP="007F584B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Does the composition of the Competitive Bidding Committee conform to </w:t>
            </w:r>
            <w:r w:rsidR="00671C7D">
              <w:rPr>
                <w:lang w:val="en-US"/>
              </w:rPr>
              <w:t xml:space="preserve">the </w:t>
            </w:r>
            <w:r w:rsidR="00671C7D" w:rsidRPr="00B550FC">
              <w:rPr>
                <w:lang w:val="en-GB"/>
              </w:rPr>
              <w:t xml:space="preserve">requirements </w:t>
            </w:r>
            <w:r w:rsidR="00671C7D">
              <w:rPr>
                <w:lang w:val="en-GB"/>
              </w:rPr>
              <w:t xml:space="preserve">of </w:t>
            </w:r>
            <w:r w:rsidR="007F584B">
              <w:rPr>
                <w:lang w:val="en-GB"/>
              </w:rPr>
              <w:t>Ukrainian legislation</w:t>
            </w:r>
            <w:r w:rsidRPr="00B550FC">
              <w:rPr>
                <w:lang w:val="en-GB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8ADB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A7EF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B550FC" w14:paraId="290F5737" w14:textId="77777777" w:rsidTr="00325124">
        <w:trPr>
          <w:trHeight w:val="22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A2E4EA0" w14:textId="77777777" w:rsidR="00B550FC" w:rsidRPr="00325124" w:rsidRDefault="00B550FC" w:rsidP="00325124">
            <w:pPr>
              <w:spacing w:after="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lastRenderedPageBreak/>
              <w:t>Question– selection of the procurement procedure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D8B4936" w14:textId="77777777" w:rsidR="00B550FC" w:rsidRPr="00325124" w:rsidRDefault="00B550FC" w:rsidP="00325124">
            <w:pPr>
              <w:spacing w:after="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384647A" w14:textId="77777777" w:rsidR="00B550FC" w:rsidRPr="00325124" w:rsidRDefault="00B550FC" w:rsidP="00325124">
            <w:pPr>
              <w:spacing w:after="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131953" w14:paraId="5EA2D1C6" w14:textId="77777777" w:rsidTr="00B550FC">
        <w:trPr>
          <w:trHeight w:val="22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1A9FA" w14:textId="77777777" w:rsidR="00B550FC" w:rsidRPr="00B550FC" w:rsidRDefault="00B550FC" w:rsidP="00325124">
            <w:pPr>
              <w:spacing w:after="0"/>
              <w:rPr>
                <w:lang w:val="en-GB"/>
              </w:rPr>
            </w:pPr>
            <w:r w:rsidRPr="00B550FC">
              <w:rPr>
                <w:lang w:val="en-GB"/>
              </w:rPr>
              <w:t>In case of selection of another procedure than those listed - unlimited/limited procedure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2C33A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82EA9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62BD7E59" w14:textId="77777777" w:rsidTr="00B550FC">
        <w:trPr>
          <w:trHeight w:val="22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56849A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8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E276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Were the terms of participation in the procedure correctly identified?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8C88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8F1B6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6D087016" w14:textId="77777777" w:rsidTr="00B550FC">
        <w:trPr>
          <w:trHeight w:val="67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A5151E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9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7F23F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Were the respective documents necessary to confirm the observation of these terms required?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2643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CE35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33FE354E" w14:textId="77777777" w:rsidTr="00B550FC">
        <w:trPr>
          <w:trHeight w:val="22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0FBF7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10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F3C39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Was the specification of the order correctly prepared?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3C89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D27D7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3A397096" w14:textId="77777777" w:rsidTr="00B550FC">
        <w:trPr>
          <w:trHeight w:val="22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FAEC7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11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E009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Are the evaluation criteria </w:t>
            </w:r>
            <w:r w:rsidR="00E63425" w:rsidRPr="00A51DA0">
              <w:rPr>
                <w:lang w:val="en-GB"/>
              </w:rPr>
              <w:t xml:space="preserve">of the participants </w:t>
            </w:r>
            <w:r w:rsidRPr="00A51DA0">
              <w:rPr>
                <w:lang w:val="en-GB"/>
              </w:rPr>
              <w:t>correct?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87A5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939EA3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0B9A7892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10C20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12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B0090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Were the deadlines of bids established correctly?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8574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979E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04ED959A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10294B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13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FB30" w14:textId="77777777" w:rsidR="005C6826" w:rsidRPr="005C6826" w:rsidRDefault="005C6826" w:rsidP="00B550FC">
            <w:pPr>
              <w:rPr>
                <w:lang w:val="uk-UA"/>
              </w:rPr>
            </w:pPr>
            <w:r w:rsidRPr="00A51DA0">
              <w:rPr>
                <w:lang w:val="en-GB"/>
              </w:rPr>
              <w:t>Were the procurement documentation prepared according to the Ukrainian legislation</w:t>
            </w:r>
            <w:r w:rsidRPr="00A51DA0">
              <w:rPr>
                <w:lang w:val="uk-UA"/>
              </w:rPr>
              <w:t>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2B37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C176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3B3318B0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90DE3C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14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5A7F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In case of selection of the open bidding procedure - were all requirements prescribed by law met?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848A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8A22" w14:textId="77777777" w:rsidR="00B550FC" w:rsidRPr="00AD4F60" w:rsidRDefault="00AD4F60" w:rsidP="00B550FC">
            <w:pPr>
              <w:rPr>
                <w:lang w:val="en-US"/>
              </w:rPr>
            </w:pPr>
            <w:r w:rsidRPr="00AD4F60">
              <w:rPr>
                <w:lang w:val="en-US"/>
              </w:rPr>
              <w:t>open tender; two-stage tender; request for price-quotations; pre-qualification of bidders; negotiated procurement procedure;</w:t>
            </w:r>
          </w:p>
        </w:tc>
      </w:tr>
      <w:tr w:rsidR="00B550FC" w:rsidRPr="00131953" w14:paraId="50BF50C1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6E5B7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15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65C9" w14:textId="77777777" w:rsidR="00B550FC" w:rsidRPr="00B550FC" w:rsidRDefault="00B550FC" w:rsidP="00B47431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In the event of selection of the procedure of </w:t>
            </w:r>
            <w:r w:rsidR="00B47431" w:rsidRPr="00A51DA0">
              <w:rPr>
                <w:lang w:val="en-GB"/>
              </w:rPr>
              <w:t>competitive dialogue</w:t>
            </w:r>
            <w:r w:rsidRPr="00A51DA0">
              <w:rPr>
                <w:lang w:val="en-GB"/>
              </w:rPr>
              <w:t xml:space="preserve"> </w:t>
            </w:r>
            <w:r w:rsidRPr="00B550FC">
              <w:rPr>
                <w:lang w:val="en-GB"/>
              </w:rPr>
              <w:t xml:space="preserve">- were all requirements prescribed by law met?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B4BA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9FBD7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54E1FDD7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89DA4C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lastRenderedPageBreak/>
              <w:t>16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7BD1" w14:textId="77777777" w:rsidR="00B550FC" w:rsidRPr="00B550FC" w:rsidRDefault="00B47431" w:rsidP="00A51DA0">
            <w:pPr>
              <w:rPr>
                <w:lang w:val="en-GB"/>
              </w:rPr>
            </w:pPr>
            <w:r w:rsidRPr="00B550FC">
              <w:rPr>
                <w:lang w:val="en-GB"/>
              </w:rPr>
              <w:t>In the event o</w:t>
            </w:r>
            <w:r>
              <w:rPr>
                <w:lang w:val="en-GB"/>
              </w:rPr>
              <w:t xml:space="preserve">f selection </w:t>
            </w:r>
            <w:r w:rsidRPr="00A51DA0">
              <w:rPr>
                <w:lang w:val="en-GB"/>
              </w:rPr>
              <w:t>of the</w:t>
            </w:r>
            <w:r w:rsidRPr="00A51DA0">
              <w:rPr>
                <w:lang w:val="uk-UA"/>
              </w:rPr>
              <w:t xml:space="preserve"> </w:t>
            </w:r>
            <w:r w:rsidRPr="00A51DA0">
              <w:rPr>
                <w:lang w:val="en-US"/>
              </w:rPr>
              <w:t>negotiated procurement</w:t>
            </w:r>
            <w:r w:rsidRPr="00A51DA0">
              <w:rPr>
                <w:lang w:val="en-GB"/>
              </w:rPr>
              <w:t xml:space="preserve"> procedure</w:t>
            </w:r>
            <w:r>
              <w:rPr>
                <w:lang w:val="en-GB"/>
              </w:rPr>
              <w:t xml:space="preserve"> </w:t>
            </w:r>
            <w:r w:rsidRPr="00B550FC">
              <w:rPr>
                <w:lang w:val="en-GB"/>
              </w:rPr>
              <w:t>- were all requirements prescribed by law met?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AB1C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B3521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B550FC" w14:paraId="16E4B1ED" w14:textId="77777777" w:rsidTr="00325124">
        <w:trPr>
          <w:trHeight w:val="22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CD40C8D" w14:textId="77777777" w:rsidR="00B550FC" w:rsidRPr="00325124" w:rsidRDefault="00B550FC" w:rsidP="00325124">
            <w:pPr>
              <w:spacing w:after="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Question– procurement notice/notice of the procurement result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DF26931" w14:textId="77777777" w:rsidR="00B550FC" w:rsidRPr="00325124" w:rsidRDefault="00B550FC" w:rsidP="00325124">
            <w:pPr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7BA7344" w14:textId="77777777" w:rsidR="00B550FC" w:rsidRPr="00325124" w:rsidRDefault="00B550FC" w:rsidP="00325124">
            <w:pPr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131953" w14:paraId="77FBBC2B" w14:textId="77777777" w:rsidTr="00B550FC">
        <w:trPr>
          <w:trHeight w:val="90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8A89BE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2428" w14:textId="77777777" w:rsidR="00B550FC" w:rsidRPr="00B550FC" w:rsidRDefault="00B550FC" w:rsidP="00A51DA0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Was the procurement notice published by the Beneficiary according to </w:t>
            </w:r>
            <w:r w:rsidRPr="00A51DA0">
              <w:rPr>
                <w:lang w:val="en-GB"/>
              </w:rPr>
              <w:t xml:space="preserve">the </w:t>
            </w:r>
            <w:r w:rsidR="00321AAC" w:rsidRPr="00A51DA0">
              <w:rPr>
                <w:lang w:val="en-GB"/>
              </w:rPr>
              <w:t>legislation?</w:t>
            </w:r>
            <w:r w:rsidRPr="00A51DA0">
              <w:rPr>
                <w:lang w:val="en-GB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B5BF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4876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1F93C576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EADA4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3556" w14:textId="77777777" w:rsidR="00B550FC" w:rsidRPr="00B550FC" w:rsidRDefault="00B550FC" w:rsidP="00A51DA0">
            <w:pPr>
              <w:rPr>
                <w:lang w:val="en-GB"/>
              </w:rPr>
            </w:pPr>
            <w:r w:rsidRPr="00B550FC">
              <w:rPr>
                <w:lang w:val="en-GB"/>
              </w:rPr>
              <w:t>Does the procurement notice include</w:t>
            </w:r>
            <w:r w:rsidR="007F584B">
              <w:rPr>
                <w:lang w:val="en-GB"/>
              </w:rPr>
              <w:t xml:space="preserve"> all information required by </w:t>
            </w:r>
            <w:r w:rsidR="007F584B" w:rsidRPr="00A51DA0">
              <w:rPr>
                <w:lang w:val="en-GB"/>
              </w:rPr>
              <w:t>legislation</w:t>
            </w:r>
            <w:r w:rsidRPr="00B550FC">
              <w:rPr>
                <w:lang w:val="en-GB"/>
              </w:rPr>
              <w:t xml:space="preserve">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E607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F86D1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B550FC" w14:paraId="5AE30DB8" w14:textId="77777777" w:rsidTr="00325124">
        <w:trPr>
          <w:trHeight w:val="22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30B08ED" w14:textId="77777777" w:rsidR="00B550FC" w:rsidRPr="00325124" w:rsidRDefault="00B550FC" w:rsidP="00325124">
            <w:pPr>
              <w:spacing w:after="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 – procedure of identification of the Contractor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9622365" w14:textId="77777777" w:rsidR="00B550FC" w:rsidRPr="00325124" w:rsidRDefault="00B550FC" w:rsidP="00325124">
            <w:pPr>
              <w:spacing w:after="0"/>
              <w:jc w:val="center"/>
              <w:rPr>
                <w:lang w:val="en-GB"/>
              </w:rPr>
            </w:pPr>
            <w:r w:rsidRPr="00325124">
              <w:rPr>
                <w:lang w:val="en-GB"/>
              </w:rPr>
              <w:t>Yes/ No/ Not applicable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4F4B57C" w14:textId="77777777" w:rsidR="00B550FC" w:rsidRPr="00325124" w:rsidRDefault="00B550FC" w:rsidP="00325124">
            <w:pPr>
              <w:spacing w:after="0"/>
              <w:jc w:val="center"/>
              <w:rPr>
                <w:lang w:val="en-GB"/>
              </w:rPr>
            </w:pPr>
            <w:r w:rsidRPr="00325124">
              <w:rPr>
                <w:lang w:val="en-GB"/>
              </w:rPr>
              <w:t>Controller’s comments</w:t>
            </w:r>
          </w:p>
        </w:tc>
      </w:tr>
      <w:tr w:rsidR="00B550FC" w:rsidRPr="00131953" w14:paraId="11FCD0D3" w14:textId="77777777" w:rsidTr="00B550FC">
        <w:trPr>
          <w:trHeight w:val="22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92241C" w14:textId="77777777" w:rsidR="00B550FC" w:rsidRPr="00B550FC" w:rsidRDefault="00F3447D" w:rsidP="00325124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01EF7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bid opening take place on fixed dates?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A692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31BC3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2A97F423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3DEFC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2319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bids at the opening moment include all the information required by Law?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1661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845BC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3F2AE9DF" w14:textId="77777777" w:rsidTr="00B550FC">
        <w:trPr>
          <w:trHeight w:val="22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DABCF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F229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Were the bids submitted along with the specification of requirements?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FBCD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DAD505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03382142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AEDAB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BB45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Did the Beneficiary reject all bids that are subject to rejection based on Law </w:t>
            </w:r>
            <w:r w:rsidRPr="00601D1A">
              <w:rPr>
                <w:strike/>
                <w:lang w:val="en-GB"/>
              </w:rPr>
              <w:t>and PRAG</w:t>
            </w:r>
            <w:r w:rsidRPr="00B550FC">
              <w:rPr>
                <w:lang w:val="en-GB"/>
              </w:rPr>
              <w:t xml:space="preserve">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338A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AF726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B550FC" w14:paraId="1CC10993" w14:textId="77777777" w:rsidTr="00325124">
        <w:trPr>
          <w:trHeight w:val="22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09A26" w14:textId="77777777" w:rsidR="00B550FC" w:rsidRPr="00325124" w:rsidRDefault="00B550FC" w:rsidP="00325124">
            <w:pPr>
              <w:spacing w:after="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 – selection of the most favourable bid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66DFC" w14:textId="77777777" w:rsidR="00B550FC" w:rsidRPr="00325124" w:rsidRDefault="00B550FC" w:rsidP="00325124">
            <w:pPr>
              <w:spacing w:after="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646A5" w14:textId="77777777" w:rsidR="00B550FC" w:rsidRPr="00325124" w:rsidRDefault="00B550FC" w:rsidP="00325124">
            <w:pPr>
              <w:spacing w:after="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131953" w14:paraId="20D4A96F" w14:textId="77777777" w:rsidTr="00B550FC">
        <w:trPr>
          <w:trHeight w:val="22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919E1" w14:textId="77777777" w:rsidR="00B550FC" w:rsidRPr="00B550FC" w:rsidRDefault="00F3447D" w:rsidP="00325124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9F88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Does the most favourable bid conform to the technical specification?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1998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5B95B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501A0682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74C4D8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4AD1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Does the most favourable bid meet criteria established by the Beneficiary?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FE2F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E04C6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75A34A8D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787642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25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D6AF6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Is the most favourable bid the best from the point of view of criteria established by the Beneficiary?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46EA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68042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59C54129" w14:textId="77777777" w:rsidTr="00B550FC">
        <w:trPr>
          <w:trHeight w:val="22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6FF6B1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9455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Was the most favour</w:t>
            </w:r>
            <w:r w:rsidR="00037DC0">
              <w:rPr>
                <w:lang w:val="en-GB"/>
              </w:rPr>
              <w:t xml:space="preserve">able bid selected as per the </w:t>
            </w:r>
            <w:r w:rsidR="00037DC0" w:rsidRPr="00A51DA0">
              <w:rPr>
                <w:lang w:val="en-GB"/>
              </w:rPr>
              <w:t>legislation</w:t>
            </w:r>
            <w:r w:rsidRPr="00B550FC">
              <w:rPr>
                <w:lang w:val="en-GB"/>
              </w:rPr>
              <w:t xml:space="preserve">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44EB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A9C26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597D5865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619656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5647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Was the information about the selection of the most favourable bi</w:t>
            </w:r>
            <w:r w:rsidR="00037DC0">
              <w:rPr>
                <w:lang w:val="en-GB"/>
              </w:rPr>
              <w:t xml:space="preserve">d published according to the </w:t>
            </w:r>
            <w:r w:rsidR="00037DC0" w:rsidRPr="00A51DA0">
              <w:rPr>
                <w:lang w:val="en-GB"/>
              </w:rPr>
              <w:t>legislation</w:t>
            </w:r>
            <w:r w:rsidRPr="00A51DA0">
              <w:rPr>
                <w:lang w:val="en-GB"/>
              </w:rPr>
              <w:t xml:space="preserve">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D781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576A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2FA0D717" w14:textId="77777777" w:rsidTr="00B550FC">
        <w:trPr>
          <w:trHeight w:val="90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B50132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BA13A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US"/>
              </w:rPr>
              <w:t xml:space="preserve">Was the decision about the final results delivered to the tenderers?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DB2D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3486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B550FC" w14:paraId="56C701CA" w14:textId="77777777" w:rsidTr="00325124">
        <w:trPr>
          <w:trHeight w:val="22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8686219" w14:textId="77777777" w:rsidR="00B550FC" w:rsidRPr="00325124" w:rsidRDefault="00B550FC" w:rsidP="00325124">
            <w:pPr>
              <w:spacing w:after="0"/>
              <w:jc w:val="center"/>
              <w:rPr>
                <w:b/>
                <w:bCs/>
                <w:iCs/>
                <w:lang w:val="en-GB"/>
              </w:rPr>
            </w:pPr>
            <w:r w:rsidRPr="00325124">
              <w:rPr>
                <w:b/>
                <w:bCs/>
                <w:iCs/>
                <w:lang w:val="en-GB"/>
              </w:rPr>
              <w:t>Question – conclusion of the contract with the Contractor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78843A1" w14:textId="77777777" w:rsidR="00B550FC" w:rsidRPr="00325124" w:rsidRDefault="00B550FC" w:rsidP="00325124">
            <w:pPr>
              <w:spacing w:after="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1975C90" w14:textId="77777777" w:rsidR="00B550FC" w:rsidRPr="00325124" w:rsidRDefault="00B550FC" w:rsidP="00325124">
            <w:pPr>
              <w:spacing w:after="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131953" w14:paraId="047AD09F" w14:textId="77777777" w:rsidTr="00B550FC">
        <w:trPr>
          <w:trHeight w:val="22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9C776E" w14:textId="77777777" w:rsidR="00B550FC" w:rsidRPr="00B550FC" w:rsidRDefault="00F3447D" w:rsidP="00325124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70A8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Do terms of the agreement conform to terms of the bid?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B1A0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F23BD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0CCF1FFA" w14:textId="77777777" w:rsidTr="00B550FC">
        <w:trPr>
          <w:trHeight w:val="22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A217C2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6FED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Are there terms of invalidity of the agreement?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BA14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F6914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233A65E6" w14:textId="77777777" w:rsidTr="00B550FC">
        <w:trPr>
          <w:trHeight w:val="45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A6908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F5A8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Was the agreement/change in the agreement concluded by the persons with respective powers?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E5C7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EE07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6D92A4FF" w14:textId="77777777" w:rsidTr="00B550FC">
        <w:trPr>
          <w:trHeight w:val="22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63FCDA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7F7F0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Was the agreement/change in the agreement presented in writing?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343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00092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B550FC" w14:paraId="2752831B" w14:textId="77777777" w:rsidTr="00325124">
        <w:trPr>
          <w:trHeight w:val="22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DD0C12D" w14:textId="77777777" w:rsidR="00B550FC" w:rsidRPr="00325124" w:rsidRDefault="00B550FC" w:rsidP="00325124">
            <w:pPr>
              <w:spacing w:after="0"/>
              <w:jc w:val="center"/>
              <w:rPr>
                <w:b/>
                <w:bCs/>
                <w:lang w:val="en-GB"/>
              </w:rPr>
            </w:pPr>
            <w:r w:rsidRPr="00325124">
              <w:rPr>
                <w:b/>
                <w:bCs/>
                <w:lang w:val="en-GB"/>
              </w:rPr>
              <w:t>Summary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8F9C9C" w14:textId="77777777" w:rsidR="00B550FC" w:rsidRPr="00325124" w:rsidRDefault="00B550FC" w:rsidP="00325124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77EE87" w14:textId="77777777" w:rsidR="00B550FC" w:rsidRPr="00325124" w:rsidRDefault="00B550FC" w:rsidP="00325124">
            <w:pPr>
              <w:spacing w:after="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Yes/ No/ Not applicable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006936C" w14:textId="77777777" w:rsidR="00B550FC" w:rsidRPr="00325124" w:rsidRDefault="00B550FC" w:rsidP="00325124">
            <w:pPr>
              <w:spacing w:after="0"/>
              <w:jc w:val="center"/>
              <w:rPr>
                <w:b/>
                <w:lang w:val="en-GB"/>
              </w:rPr>
            </w:pPr>
            <w:r w:rsidRPr="00325124">
              <w:rPr>
                <w:b/>
                <w:lang w:val="en-GB"/>
              </w:rPr>
              <w:t>Controller’s comments</w:t>
            </w:r>
          </w:p>
        </w:tc>
      </w:tr>
      <w:tr w:rsidR="00B550FC" w:rsidRPr="00131953" w14:paraId="2461CC93" w14:textId="77777777" w:rsidTr="00B550FC">
        <w:trPr>
          <w:trHeight w:val="22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C79BA" w14:textId="77777777" w:rsidR="00B550FC" w:rsidRPr="00B550FC" w:rsidRDefault="00F3447D" w:rsidP="00325124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A304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>Public procurement procedure was evaluated positively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D77A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2F2315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39391B80" w14:textId="77777777" w:rsidTr="00B550FC">
        <w:trPr>
          <w:trHeight w:val="67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F1E51D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34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6ED7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In the event of negative evaluation of procurement: according to consequences of detected violations, it is proposed to impose financial penalties (Rater)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F7C3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DCBC86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  <w:tr w:rsidR="00B550FC" w:rsidRPr="00131953" w14:paraId="545C5A9C" w14:textId="77777777" w:rsidTr="00B550FC">
        <w:trPr>
          <w:trHeight w:val="675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E0C787" w14:textId="77777777" w:rsidR="00B550FC" w:rsidRPr="00B550FC" w:rsidRDefault="00F3447D" w:rsidP="00B550FC">
            <w:pPr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7190" w14:textId="77777777" w:rsidR="00B550FC" w:rsidRPr="00B550FC" w:rsidRDefault="00B550FC" w:rsidP="00B550FC">
            <w:pPr>
              <w:rPr>
                <w:lang w:val="en-GB"/>
              </w:rPr>
            </w:pPr>
            <w:r w:rsidRPr="00B550FC">
              <w:rPr>
                <w:lang w:val="en-GB"/>
              </w:rPr>
              <w:t xml:space="preserve">In the event of negative evaluation of procurement: based on consequences of detected violations it is proposed to recognize all expenses for procurement as inappropriate (ineligible).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9441" w14:textId="77777777" w:rsidR="00B550FC" w:rsidRPr="00B550FC" w:rsidRDefault="00B550FC" w:rsidP="00B550FC">
            <w:p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9C4DAB" w14:textId="77777777" w:rsidR="00B550FC" w:rsidRPr="00B550FC" w:rsidRDefault="00B550FC" w:rsidP="00B550FC">
            <w:pPr>
              <w:rPr>
                <w:lang w:val="en-GB"/>
              </w:rPr>
            </w:pPr>
          </w:p>
        </w:tc>
      </w:tr>
    </w:tbl>
    <w:p w14:paraId="760CE311" w14:textId="77777777" w:rsidR="00B550FC" w:rsidRPr="00B550FC" w:rsidRDefault="00B550FC" w:rsidP="00B550FC">
      <w:pPr>
        <w:rPr>
          <w:lang w:val="en-US"/>
        </w:rPr>
      </w:pPr>
    </w:p>
    <w:p w14:paraId="676FFF8E" w14:textId="77777777" w:rsidR="00B550FC" w:rsidRPr="00B550FC" w:rsidRDefault="00B550FC" w:rsidP="00B550FC">
      <w:pPr>
        <w:rPr>
          <w:lang w:val="en-US"/>
        </w:rPr>
      </w:pPr>
    </w:p>
    <w:p w14:paraId="4EABD881" w14:textId="77777777" w:rsidR="00B550FC" w:rsidRPr="00B550FC" w:rsidRDefault="00B550FC" w:rsidP="00B550FC">
      <w:pPr>
        <w:rPr>
          <w:lang w:val="en-US"/>
        </w:rPr>
      </w:pPr>
    </w:p>
    <w:p w14:paraId="319DB89D" w14:textId="77777777" w:rsidR="00B550FC" w:rsidRPr="00B550FC" w:rsidRDefault="00490F0D" w:rsidP="00B550FC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0C4E4D7" wp14:editId="2C8BF049">
                <wp:simplePos x="0" y="0"/>
                <wp:positionH relativeFrom="column">
                  <wp:posOffset>2794000</wp:posOffset>
                </wp:positionH>
                <wp:positionV relativeFrom="paragraph">
                  <wp:posOffset>-1</wp:posOffset>
                </wp:positionV>
                <wp:extent cx="5572125" cy="0"/>
                <wp:effectExtent l="0" t="0" r="9525" b="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F8DF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20pt;margin-top:0;width:438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"/>
            </w:pict>
          </mc:Fallback>
        </mc:AlternateContent>
      </w:r>
      <w:r w:rsidR="00B550FC" w:rsidRPr="00B550FC">
        <w:rPr>
          <w:lang w:val="en-US"/>
        </w:rPr>
        <w:t>Signatures of auditors</w:t>
      </w:r>
    </w:p>
    <w:p w14:paraId="0AC01A28" w14:textId="77777777" w:rsidR="00B550FC" w:rsidRPr="00B550FC" w:rsidRDefault="00B550FC" w:rsidP="00B550FC">
      <w:pPr>
        <w:rPr>
          <w:lang w:val="en-US"/>
        </w:rPr>
      </w:pPr>
    </w:p>
    <w:p w14:paraId="06B83013" w14:textId="77777777" w:rsidR="00B550FC" w:rsidRPr="00B550FC" w:rsidRDefault="00B550FC" w:rsidP="00B550FC">
      <w:r w:rsidRPr="00B550FC">
        <w:t>Place, date</w:t>
      </w:r>
    </w:p>
    <w:p w14:paraId="6318FD93" w14:textId="77777777" w:rsidR="007B3884" w:rsidRDefault="007B3884"/>
    <w:sectPr w:rsidR="007B3884" w:rsidSect="00B550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CBA1F" w14:textId="77777777" w:rsidR="00E54546" w:rsidRDefault="00E54546" w:rsidP="00E54546">
      <w:pPr>
        <w:spacing w:after="0" w:line="240" w:lineRule="auto"/>
      </w:pPr>
      <w:r>
        <w:separator/>
      </w:r>
    </w:p>
  </w:endnote>
  <w:endnote w:type="continuationSeparator" w:id="0">
    <w:p w14:paraId="71CA156B" w14:textId="77777777" w:rsidR="00E54546" w:rsidRDefault="00E54546" w:rsidP="00E5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55E75" w14:textId="77777777" w:rsidR="00015074" w:rsidRDefault="000150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631C6" w14:textId="77777777" w:rsidR="00015074" w:rsidRDefault="000150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CB60E" w14:textId="77777777" w:rsidR="00015074" w:rsidRDefault="000150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D68C4" w14:textId="77777777" w:rsidR="00E54546" w:rsidRDefault="00E54546" w:rsidP="00E54546">
      <w:pPr>
        <w:spacing w:after="0" w:line="240" w:lineRule="auto"/>
      </w:pPr>
      <w:r>
        <w:separator/>
      </w:r>
    </w:p>
  </w:footnote>
  <w:footnote w:type="continuationSeparator" w:id="0">
    <w:p w14:paraId="1E5E83DC" w14:textId="77777777" w:rsidR="00E54546" w:rsidRDefault="00E54546" w:rsidP="00E54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FC989" w14:textId="77777777" w:rsidR="00015074" w:rsidRDefault="000150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28D87" w14:textId="2AAF6E4F" w:rsidR="00E54546" w:rsidRPr="00E54546" w:rsidRDefault="00E54546" w:rsidP="00E54546">
    <w:pPr>
      <w:pStyle w:val="Nagwek"/>
      <w:rPr>
        <w:b/>
        <w:i/>
        <w:sz w:val="20"/>
        <w:szCs w:val="20"/>
        <w:lang w:val="en-GB"/>
      </w:rPr>
    </w:pPr>
    <w:r>
      <w:rPr>
        <w:b/>
        <w:i/>
        <w:sz w:val="20"/>
        <w:lang w:val="en-US"/>
      </w:rPr>
      <w:t xml:space="preserve">Annex no. 6 </w:t>
    </w:r>
    <w:r w:rsidRPr="00642377">
      <w:rPr>
        <w:b/>
        <w:i/>
        <w:sz w:val="20"/>
        <w:lang w:val="en-US"/>
      </w:rPr>
      <w:t xml:space="preserve"> </w:t>
    </w:r>
    <w:r>
      <w:rPr>
        <w:b/>
        <w:i/>
        <w:sz w:val="20"/>
        <w:lang w:val="en-US"/>
      </w:rPr>
      <w:t>–</w:t>
    </w:r>
    <w:r w:rsidRPr="00642377">
      <w:rPr>
        <w:b/>
        <w:i/>
        <w:sz w:val="20"/>
        <w:lang w:val="en-US"/>
      </w:rPr>
      <w:t xml:space="preserve"> </w:t>
    </w:r>
    <w:r w:rsidR="00015074">
      <w:rPr>
        <w:b/>
        <w:i/>
        <w:sz w:val="20"/>
        <w:szCs w:val="20"/>
        <w:lang w:val="en-US"/>
      </w:rPr>
      <w:t>C</w:t>
    </w:r>
    <w:r w:rsidRPr="00497D39">
      <w:rPr>
        <w:b/>
        <w:i/>
        <w:sz w:val="20"/>
        <w:szCs w:val="20"/>
        <w:lang w:val="en-US"/>
      </w:rPr>
      <w:t>hecklist for</w:t>
    </w:r>
    <w:r w:rsidRPr="002B1662">
      <w:rPr>
        <w:b/>
        <w:i/>
        <w:sz w:val="20"/>
        <w:szCs w:val="20"/>
        <w:lang w:val="en-GB"/>
      </w:rPr>
      <w:t xml:space="preserve"> </w:t>
    </w:r>
    <w:r w:rsidR="00015074">
      <w:rPr>
        <w:b/>
        <w:i/>
        <w:sz w:val="20"/>
        <w:szCs w:val="20"/>
        <w:lang w:val="en-GB"/>
      </w:rPr>
      <w:t>P</w:t>
    </w:r>
    <w:r w:rsidRPr="002B1662">
      <w:rPr>
        <w:b/>
        <w:i/>
        <w:sz w:val="20"/>
        <w:szCs w:val="20"/>
        <w:lang w:val="en-GB"/>
      </w:rPr>
      <w:t xml:space="preserve">ublic </w:t>
    </w:r>
    <w:r w:rsidR="00015074">
      <w:rPr>
        <w:b/>
        <w:i/>
        <w:sz w:val="20"/>
        <w:szCs w:val="20"/>
        <w:lang w:val="en-GB"/>
      </w:rPr>
      <w:t>P</w:t>
    </w:r>
    <w:r w:rsidRPr="002B1662">
      <w:rPr>
        <w:b/>
        <w:i/>
        <w:sz w:val="20"/>
        <w:szCs w:val="20"/>
        <w:lang w:val="en-GB"/>
      </w:rPr>
      <w:t xml:space="preserve">rocurement </w:t>
    </w:r>
    <w:r w:rsidR="00015074">
      <w:rPr>
        <w:b/>
        <w:i/>
        <w:sz w:val="20"/>
        <w:szCs w:val="20"/>
        <w:lang w:val="en-GB"/>
      </w:rPr>
      <w:t>Control for the Ukrainian beneficiaries</w:t>
    </w:r>
    <w:r w:rsidR="00131953">
      <w:rPr>
        <w:b/>
        <w:i/>
        <w:sz w:val="20"/>
        <w:szCs w:val="20"/>
        <w:lang w:val="en-GB"/>
      </w:rPr>
      <w:t xml:space="preserve"> </w:t>
    </w:r>
    <w:r w:rsidR="00131953" w:rsidRPr="00131953">
      <w:rPr>
        <w:b/>
        <w:i/>
        <w:sz w:val="20"/>
        <w:szCs w:val="20"/>
        <w:lang w:val="en-GB"/>
      </w:rPr>
      <w:t>(template)</w:t>
    </w:r>
  </w:p>
  <w:p w14:paraId="520822CB" w14:textId="77777777" w:rsidR="00E54546" w:rsidRPr="00E54546" w:rsidRDefault="00E54546">
    <w:pPr>
      <w:pStyle w:val="Nagwek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CFCEB" w14:textId="77777777" w:rsidR="00015074" w:rsidRDefault="000150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0FC"/>
    <w:rsid w:val="00015074"/>
    <w:rsid w:val="00037DC0"/>
    <w:rsid w:val="000709B5"/>
    <w:rsid w:val="00131953"/>
    <w:rsid w:val="001471A3"/>
    <w:rsid w:val="001C5046"/>
    <w:rsid w:val="00321AAC"/>
    <w:rsid w:val="00325124"/>
    <w:rsid w:val="00490F0D"/>
    <w:rsid w:val="005C468D"/>
    <w:rsid w:val="005C6826"/>
    <w:rsid w:val="00601D1A"/>
    <w:rsid w:val="00647ECB"/>
    <w:rsid w:val="00671C7D"/>
    <w:rsid w:val="007169D5"/>
    <w:rsid w:val="00764058"/>
    <w:rsid w:val="007B022F"/>
    <w:rsid w:val="007B3884"/>
    <w:rsid w:val="007F05D8"/>
    <w:rsid w:val="007F584B"/>
    <w:rsid w:val="00841125"/>
    <w:rsid w:val="00847A58"/>
    <w:rsid w:val="00A51DA0"/>
    <w:rsid w:val="00AD4F60"/>
    <w:rsid w:val="00B47431"/>
    <w:rsid w:val="00B550FC"/>
    <w:rsid w:val="00BC269F"/>
    <w:rsid w:val="00CA3A36"/>
    <w:rsid w:val="00E54546"/>
    <w:rsid w:val="00E63425"/>
    <w:rsid w:val="00F3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2D6CB"/>
  <w15:docId w15:val="{7BB9FAE9-2719-4DDE-AF85-299FAC5D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4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546"/>
  </w:style>
  <w:style w:type="paragraph" w:styleId="Stopka">
    <w:name w:val="footer"/>
    <w:basedOn w:val="Normalny"/>
    <w:link w:val="StopkaZnak"/>
    <w:uiPriority w:val="99"/>
    <w:unhideWhenUsed/>
    <w:rsid w:val="00E54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672</Words>
  <Characters>4033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Koriat</dc:creator>
  <cp:lastModifiedBy>Stanisław Bielański</cp:lastModifiedBy>
  <cp:revision>5</cp:revision>
  <dcterms:created xsi:type="dcterms:W3CDTF">2017-12-20T11:02:00Z</dcterms:created>
  <dcterms:modified xsi:type="dcterms:W3CDTF">2020-05-26T11:39:00Z</dcterms:modified>
</cp:coreProperties>
</file>