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8EF2F" w14:textId="77777777" w:rsidR="00127173" w:rsidRDefault="00CC4FC3" w:rsidP="006067A0">
      <w:pPr>
        <w:spacing w:before="120" w:after="240" w:line="240" w:lineRule="auto"/>
        <w:ind w:left="-284"/>
        <w:contextualSpacing/>
        <w:jc w:val="center"/>
        <w:rPr>
          <w:rFonts w:asciiTheme="minorHAnsi" w:hAnsiTheme="minorHAnsi" w:cs="Calibri"/>
          <w:color w:val="000000" w:themeColor="text1"/>
          <w:szCs w:val="18"/>
          <w:lang w:val="en-GB"/>
        </w:rPr>
      </w:pPr>
      <w:r>
        <w:rPr>
          <w:rFonts w:asciiTheme="minorHAnsi" w:hAnsiTheme="minorHAnsi" w:cs="Calibri"/>
          <w:color w:val="000000" w:themeColor="text1"/>
          <w:szCs w:val="18"/>
          <w:lang w:val="en-GB"/>
        </w:rPr>
        <w:t>Consent to the processing of personal data (children)</w:t>
      </w:r>
    </w:p>
    <w:p w14:paraId="0118B2FE" w14:textId="77777777" w:rsidR="006067A0" w:rsidRPr="006067A0" w:rsidRDefault="00CC4FC3" w:rsidP="006067A0">
      <w:pPr>
        <w:spacing w:before="120" w:after="240" w:line="240" w:lineRule="auto"/>
        <w:contextualSpacing/>
        <w:jc w:val="both"/>
        <w:rPr>
          <w:rFonts w:asciiTheme="minorHAnsi" w:hAnsiTheme="minorHAnsi" w:cs="Calibri"/>
          <w:b w:val="0"/>
          <w:color w:val="000000" w:themeColor="text1"/>
          <w:sz w:val="20"/>
          <w:szCs w:val="20"/>
          <w:lang w:val="en-GB"/>
        </w:rPr>
      </w:pPr>
      <w:r w:rsidRPr="00127173">
        <w:rPr>
          <w:rFonts w:asciiTheme="minorHAnsi" w:hAnsiTheme="minorHAnsi" w:cs="Calibri"/>
          <w:b w:val="0"/>
          <w:color w:val="000000" w:themeColor="text1"/>
          <w:sz w:val="20"/>
          <w:szCs w:val="20"/>
          <w:lang w:val="en-GB"/>
        </w:rPr>
        <w:t>In accordance with Art.13, Art. 6 (1)(a) and Art. 9 (2) (a, h) of the General Data Protection Regulation of 27th April 2016 (EU Journal of Laws L 119 of 4th May 2016), in the name of my son/daughter/mentee</w:t>
      </w:r>
      <w:r w:rsidRPr="00127173">
        <w:rPr>
          <w:rStyle w:val="Odwoanieprzypisudolnego"/>
          <w:rFonts w:asciiTheme="minorHAnsi" w:hAnsiTheme="minorHAnsi" w:cs="Calibri"/>
          <w:b w:val="0"/>
          <w:color w:val="000000" w:themeColor="text1"/>
          <w:sz w:val="20"/>
          <w:szCs w:val="20"/>
          <w:lang w:val="en-GB"/>
        </w:rPr>
        <w:footnoteReference w:id="1"/>
      </w:r>
      <w:r w:rsidRPr="00127173">
        <w:rPr>
          <w:rFonts w:asciiTheme="minorHAnsi" w:hAnsiTheme="minorHAnsi" w:cs="Calibri"/>
          <w:b w:val="0"/>
          <w:color w:val="000000" w:themeColor="text1"/>
          <w:sz w:val="20"/>
          <w:szCs w:val="20"/>
          <w:lang w:val="en-GB"/>
        </w:rPr>
        <w:t xml:space="preserve"> I agree to the processing of his/her personal data in the following: name and surname, country, city, birth date, signature, voice and image, by</w:t>
      </w:r>
      <w:r w:rsidR="00FF5011">
        <w:rPr>
          <w:rFonts w:asciiTheme="minorHAnsi" w:hAnsiTheme="minorHAnsi" w:cs="Calibri"/>
          <w:b w:val="0"/>
          <w:color w:val="000000" w:themeColor="text1"/>
          <w:sz w:val="20"/>
          <w:szCs w:val="20"/>
          <w:lang w:val="en-GB"/>
        </w:rPr>
        <w:t xml:space="preserve"> the Administrator – the Institution “Brest Transboundary Infocentre” with offices at: 224005 Brest</w:t>
      </w:r>
      <w:r w:rsidRPr="00127173">
        <w:rPr>
          <w:rFonts w:asciiTheme="minorHAnsi" w:hAnsiTheme="minorHAnsi" w:cs="Calibri"/>
          <w:b w:val="0"/>
          <w:color w:val="000000" w:themeColor="text1"/>
          <w:sz w:val="20"/>
          <w:szCs w:val="20"/>
          <w:lang w:val="en-GB"/>
        </w:rPr>
        <w:t xml:space="preserve">, </w:t>
      </w:r>
      <w:r w:rsidR="00FF5011">
        <w:rPr>
          <w:rFonts w:asciiTheme="minorHAnsi" w:hAnsiTheme="minorHAnsi" w:cs="Calibri"/>
          <w:b w:val="0"/>
          <w:color w:val="000000" w:themeColor="text1"/>
          <w:sz w:val="20"/>
          <w:szCs w:val="20"/>
          <w:lang w:val="en-GB"/>
        </w:rPr>
        <w:t>Belarus, Sovietskaya Str</w:t>
      </w:r>
      <w:r w:rsidRPr="00127173">
        <w:rPr>
          <w:rFonts w:asciiTheme="minorHAnsi" w:hAnsiTheme="minorHAnsi" w:cs="Calibri"/>
          <w:b w:val="0"/>
          <w:color w:val="000000" w:themeColor="text1"/>
          <w:sz w:val="20"/>
          <w:szCs w:val="20"/>
          <w:lang w:val="en-GB"/>
        </w:rPr>
        <w:t>., 4</w:t>
      </w:r>
      <w:r w:rsidR="00FF5011">
        <w:rPr>
          <w:rFonts w:asciiTheme="minorHAnsi" w:hAnsiTheme="minorHAnsi" w:cs="Calibri"/>
          <w:b w:val="0"/>
          <w:color w:val="000000" w:themeColor="text1"/>
          <w:sz w:val="20"/>
          <w:szCs w:val="20"/>
          <w:lang w:val="en-GB"/>
        </w:rPr>
        <w:t>6</w:t>
      </w:r>
      <w:r w:rsidRPr="00127173">
        <w:rPr>
          <w:rFonts w:asciiTheme="minorHAnsi" w:hAnsiTheme="minorHAnsi" w:cs="Calibri"/>
          <w:b w:val="0"/>
          <w:color w:val="000000" w:themeColor="text1"/>
          <w:sz w:val="20"/>
          <w:szCs w:val="20"/>
          <w:lang w:val="en-GB"/>
        </w:rPr>
        <w:t xml:space="preserve"> - in order to participate in </w:t>
      </w:r>
      <w:r w:rsidR="006067A0" w:rsidRPr="006067A0">
        <w:rPr>
          <w:rFonts w:asciiTheme="minorHAnsi" w:hAnsiTheme="minorHAnsi" w:cs="Calibri"/>
          <w:b w:val="0"/>
          <w:color w:val="000000" w:themeColor="text1"/>
          <w:sz w:val="20"/>
          <w:szCs w:val="20"/>
          <w:lang w:val="en-GB"/>
        </w:rPr>
        <w:t>Cross-border online contest for teenagers</w:t>
      </w:r>
    </w:p>
    <w:p w14:paraId="6C1CAEFF" w14:textId="3FC59DCD" w:rsidR="00B274AA" w:rsidRPr="00127173" w:rsidRDefault="006067A0" w:rsidP="006067A0">
      <w:pPr>
        <w:spacing w:before="120" w:after="240" w:line="240" w:lineRule="auto"/>
        <w:contextualSpacing/>
        <w:jc w:val="both"/>
        <w:rPr>
          <w:rFonts w:asciiTheme="minorHAnsi" w:hAnsiTheme="minorHAnsi" w:cs="Calibri"/>
          <w:b w:val="0"/>
          <w:color w:val="000000" w:themeColor="text1"/>
          <w:sz w:val="20"/>
          <w:szCs w:val="20"/>
          <w:lang w:val="en-GB"/>
        </w:rPr>
      </w:pPr>
      <w:r w:rsidRPr="006067A0">
        <w:rPr>
          <w:rFonts w:asciiTheme="minorHAnsi" w:hAnsiTheme="minorHAnsi" w:cs="Calibri"/>
          <w:b w:val="0"/>
          <w:color w:val="000000" w:themeColor="text1"/>
          <w:sz w:val="20"/>
          <w:szCs w:val="20"/>
          <w:lang w:val="en-GB"/>
        </w:rPr>
        <w:t>within European Cooperation Day 2020</w:t>
      </w:r>
      <w:r>
        <w:rPr>
          <w:rFonts w:asciiTheme="minorHAnsi" w:hAnsiTheme="minorHAnsi" w:cs="Calibri"/>
          <w:b w:val="0"/>
          <w:color w:val="000000" w:themeColor="text1"/>
          <w:sz w:val="20"/>
          <w:szCs w:val="20"/>
          <w:lang w:val="en-GB"/>
        </w:rPr>
        <w:t xml:space="preserve"> </w:t>
      </w:r>
      <w:r w:rsidRPr="006067A0">
        <w:rPr>
          <w:rFonts w:asciiTheme="minorHAnsi" w:hAnsiTheme="minorHAnsi" w:cs="Calibri"/>
          <w:b w:val="0"/>
          <w:color w:val="000000" w:themeColor="text1"/>
          <w:sz w:val="20"/>
          <w:szCs w:val="20"/>
          <w:lang w:val="en-GB"/>
        </w:rPr>
        <w:t>“TOGETHER FOR GREENER TOMORROW!”</w:t>
      </w:r>
      <w:r>
        <w:rPr>
          <w:rFonts w:asciiTheme="minorHAnsi" w:hAnsiTheme="minorHAnsi" w:cs="Calibri"/>
          <w:b w:val="0"/>
          <w:color w:val="000000" w:themeColor="text1"/>
          <w:sz w:val="20"/>
          <w:szCs w:val="20"/>
          <w:lang w:val="en-GB"/>
        </w:rPr>
        <w:t xml:space="preserve"> </w:t>
      </w:r>
      <w:r w:rsidR="00CC4FC3" w:rsidRPr="00127173">
        <w:rPr>
          <w:rFonts w:asciiTheme="minorHAnsi" w:hAnsiTheme="minorHAnsi" w:cs="Calibri"/>
          <w:b w:val="0"/>
          <w:color w:val="000000" w:themeColor="text1"/>
          <w:sz w:val="20"/>
          <w:szCs w:val="20"/>
          <w:lang w:val="en-GB"/>
        </w:rPr>
        <w:t>and the documentation of the Programme in accordance with its principles. Consent to the use of the image</w:t>
      </w:r>
      <w:r w:rsidR="00127173" w:rsidRPr="00127173">
        <w:rPr>
          <w:rFonts w:asciiTheme="minorHAnsi" w:hAnsiTheme="minorHAnsi" w:cs="Calibri"/>
          <w:b w:val="0"/>
          <w:color w:val="000000" w:themeColor="text1"/>
          <w:sz w:val="20"/>
          <w:szCs w:val="20"/>
          <w:lang w:val="en-GB"/>
        </w:rPr>
        <w:t xml:space="preserve"> </w:t>
      </w:r>
      <w:r w:rsidR="00CC4FC3" w:rsidRPr="00127173">
        <w:rPr>
          <w:rFonts w:asciiTheme="minorHAnsi" w:hAnsiTheme="minorHAnsi" w:cs="Calibri"/>
          <w:b w:val="0"/>
          <w:color w:val="000000" w:themeColor="text1"/>
          <w:sz w:val="20"/>
          <w:szCs w:val="20"/>
          <w:lang w:val="en-GB"/>
        </w:rPr>
        <w:t>includes the use, recording and reproduction of photos</w:t>
      </w:r>
      <w:r w:rsidR="000E3FEF" w:rsidRPr="00FF5011">
        <w:rPr>
          <w:rFonts w:asciiTheme="minorHAnsi" w:hAnsiTheme="minorHAnsi" w:cs="Calibri"/>
          <w:b w:val="0"/>
          <w:color w:val="000000" w:themeColor="text1"/>
          <w:sz w:val="20"/>
          <w:szCs w:val="20"/>
          <w:lang w:val="en-GB"/>
        </w:rPr>
        <w:t>/</w:t>
      </w:r>
      <w:r w:rsidR="00127173" w:rsidRPr="00FF5011">
        <w:rPr>
          <w:rFonts w:asciiTheme="minorHAnsi" w:hAnsiTheme="minorHAnsi" w:cs="Calibri"/>
          <w:b w:val="0"/>
          <w:color w:val="000000" w:themeColor="text1"/>
          <w:sz w:val="20"/>
          <w:szCs w:val="20"/>
          <w:lang w:val="en-GB"/>
        </w:rPr>
        <w:t>films</w:t>
      </w:r>
      <w:r w:rsidR="00CC4FC3" w:rsidRPr="00FF5011">
        <w:rPr>
          <w:rFonts w:asciiTheme="minorHAnsi" w:hAnsiTheme="minorHAnsi" w:cs="Calibri"/>
          <w:b w:val="0"/>
          <w:color w:val="000000" w:themeColor="text1"/>
          <w:sz w:val="20"/>
          <w:szCs w:val="20"/>
          <w:lang w:val="en-GB"/>
        </w:rPr>
        <w:t xml:space="preserve"> </w:t>
      </w:r>
      <w:r w:rsidR="00127173" w:rsidRPr="00FF5011">
        <w:rPr>
          <w:rFonts w:asciiTheme="minorHAnsi" w:hAnsiTheme="minorHAnsi" w:cs="Calibri"/>
          <w:b w:val="0"/>
          <w:color w:val="000000" w:themeColor="text1"/>
          <w:sz w:val="20"/>
          <w:szCs w:val="20"/>
          <w:lang w:val="en-GB"/>
        </w:rPr>
        <w:t>made</w:t>
      </w:r>
      <w:r w:rsidR="00FF5011" w:rsidRPr="00FF5011">
        <w:rPr>
          <w:rFonts w:asciiTheme="minorHAnsi" w:hAnsiTheme="minorHAnsi" w:cs="Calibri"/>
          <w:b w:val="0"/>
          <w:color w:val="000000" w:themeColor="text1"/>
          <w:sz w:val="20"/>
          <w:szCs w:val="20"/>
          <w:lang w:val="en-GB"/>
        </w:rPr>
        <w:t xml:space="preserve"> during the ECDay 2020</w:t>
      </w:r>
      <w:r w:rsidR="00CC4FC3" w:rsidRPr="00FF5011">
        <w:rPr>
          <w:rFonts w:asciiTheme="minorHAnsi" w:hAnsiTheme="minorHAnsi" w:cs="Calibri"/>
          <w:b w:val="0"/>
          <w:color w:val="000000" w:themeColor="text1"/>
          <w:sz w:val="20"/>
          <w:szCs w:val="20"/>
          <w:lang w:val="en-GB"/>
        </w:rPr>
        <w:t xml:space="preserve"> through any medium, for purposes related to the promotion of the Programme, in accordance with applicable law, including publication in newspapers, periodicals, occasional magazines, folders, electronic publications, websites, exhibitions, contests etc. I will waive the rights related to the control and approval of each time use of above men</w:t>
      </w:r>
      <w:r w:rsidR="00EA394E" w:rsidRPr="00FF5011">
        <w:rPr>
          <w:rFonts w:asciiTheme="minorHAnsi" w:hAnsiTheme="minorHAnsi" w:cs="Calibri"/>
          <w:b w:val="0"/>
          <w:color w:val="000000" w:themeColor="text1"/>
          <w:sz w:val="20"/>
          <w:szCs w:val="20"/>
          <w:lang w:val="en-GB"/>
        </w:rPr>
        <w:t>tioned photographs or films containing</w:t>
      </w:r>
      <w:r w:rsidR="00CC4FC3" w:rsidRPr="00FF5011">
        <w:rPr>
          <w:rFonts w:asciiTheme="minorHAnsi" w:hAnsiTheme="minorHAnsi" w:cs="Calibri"/>
          <w:b w:val="0"/>
          <w:color w:val="000000" w:themeColor="text1"/>
          <w:sz w:val="20"/>
          <w:szCs w:val="20"/>
          <w:lang w:val="en-GB"/>
        </w:rPr>
        <w:t xml:space="preserve"> </w:t>
      </w:r>
      <w:r w:rsidR="000961B6" w:rsidRPr="00FF5011">
        <w:rPr>
          <w:rFonts w:asciiTheme="minorHAnsi" w:hAnsiTheme="minorHAnsi" w:cs="Calibri"/>
          <w:b w:val="0"/>
          <w:color w:val="000000" w:themeColor="text1"/>
          <w:sz w:val="20"/>
          <w:szCs w:val="20"/>
          <w:lang w:val="en-GB"/>
        </w:rPr>
        <w:t>his/her</w:t>
      </w:r>
      <w:r w:rsidR="00CC4FC3" w:rsidRPr="00FF5011">
        <w:rPr>
          <w:rFonts w:asciiTheme="minorHAnsi" w:hAnsiTheme="minorHAnsi" w:cs="Calibri"/>
          <w:b w:val="0"/>
          <w:color w:val="000000" w:themeColor="text1"/>
          <w:sz w:val="20"/>
          <w:szCs w:val="20"/>
          <w:lang w:val="en-GB"/>
        </w:rPr>
        <w:t xml:space="preserve"> image. In addition, I declare that I have been informed that at any time I have t</w:t>
      </w:r>
      <w:r w:rsidR="00CC4FC3" w:rsidRPr="00127173">
        <w:rPr>
          <w:rFonts w:asciiTheme="minorHAnsi" w:hAnsiTheme="minorHAnsi" w:cs="Calibri"/>
          <w:b w:val="0"/>
          <w:color w:val="000000" w:themeColor="text1"/>
          <w:sz w:val="20"/>
          <w:szCs w:val="20"/>
          <w:lang w:val="en-GB"/>
        </w:rPr>
        <w:t xml:space="preserve">he right to withdraw my consent to the processing of </w:t>
      </w:r>
      <w:r w:rsidR="00521575" w:rsidRPr="00127173">
        <w:rPr>
          <w:rFonts w:asciiTheme="minorHAnsi" w:hAnsiTheme="minorHAnsi" w:cs="Calibri"/>
          <w:b w:val="0"/>
          <w:color w:val="000000" w:themeColor="text1"/>
          <w:sz w:val="20"/>
          <w:szCs w:val="20"/>
          <w:lang w:val="en-GB"/>
        </w:rPr>
        <w:t>his/her</w:t>
      </w:r>
      <w:r w:rsidR="00CC4FC3" w:rsidRPr="00127173">
        <w:rPr>
          <w:rFonts w:asciiTheme="minorHAnsi" w:hAnsiTheme="minorHAnsi" w:cs="Calibri"/>
          <w:b w:val="0"/>
          <w:color w:val="000000" w:themeColor="text1"/>
          <w:sz w:val="20"/>
          <w:szCs w:val="20"/>
          <w:lang w:val="en-GB"/>
        </w:rPr>
        <w:t xml:space="preserve"> personal data. Withdrawal of consent will not affect the lawfulness of the processing that was made on the basis of consent before its withdrawal.</w:t>
      </w:r>
      <w:r w:rsidR="000961B6" w:rsidRPr="00127173">
        <w:rPr>
          <w:rStyle w:val="Odwoanieprzypisudolnego"/>
          <w:rFonts w:asciiTheme="minorHAnsi" w:hAnsiTheme="minorHAnsi" w:cs="Calibri"/>
          <w:b w:val="0"/>
          <w:color w:val="000000" w:themeColor="text1"/>
          <w:sz w:val="20"/>
          <w:szCs w:val="20"/>
          <w:lang w:val="en-GB"/>
        </w:rPr>
        <w:footnoteReference w:id="2"/>
      </w:r>
    </w:p>
    <w:p w14:paraId="2D87E7DE" w14:textId="77777777" w:rsidR="00127173" w:rsidRPr="00127173" w:rsidRDefault="00127173" w:rsidP="00127173">
      <w:pPr>
        <w:spacing w:before="120" w:after="240" w:line="240" w:lineRule="auto"/>
        <w:contextualSpacing/>
        <w:jc w:val="both"/>
        <w:rPr>
          <w:rFonts w:asciiTheme="minorHAnsi" w:hAnsiTheme="minorHAnsi" w:cs="Calibri"/>
          <w:b w:val="0"/>
          <w:color w:val="000000" w:themeColor="text1"/>
          <w:sz w:val="20"/>
          <w:szCs w:val="20"/>
          <w:lang w:val="en-GB"/>
        </w:rPr>
      </w:pPr>
    </w:p>
    <w:p w14:paraId="51D706B7" w14:textId="77777777" w:rsidR="00CC4FC3" w:rsidRDefault="00CC4FC3" w:rsidP="00127173">
      <w:pPr>
        <w:spacing w:before="120" w:after="120" w:line="240" w:lineRule="auto"/>
        <w:contextualSpacing/>
        <w:rPr>
          <w:rFonts w:asciiTheme="minorHAnsi" w:hAnsiTheme="minorHAnsi" w:cs="Calibri"/>
          <w:color w:val="000000" w:themeColor="text1"/>
          <w:sz w:val="20"/>
          <w:szCs w:val="18"/>
          <w:lang w:val="en-GB"/>
        </w:rPr>
      </w:pPr>
      <w:r>
        <w:rPr>
          <w:rFonts w:asciiTheme="minorHAnsi" w:hAnsiTheme="minorHAnsi" w:cs="Arial"/>
          <w:color w:val="000000" w:themeColor="text1"/>
          <w:sz w:val="20"/>
          <w:lang w:val="en-GB"/>
        </w:rPr>
        <w:t xml:space="preserve"> …………………………………..</w:t>
      </w:r>
      <w:r>
        <w:rPr>
          <w:rFonts w:asciiTheme="minorHAnsi" w:hAnsiTheme="minorHAnsi" w:cs="Arial"/>
          <w:color w:val="000000" w:themeColor="text1"/>
          <w:sz w:val="20"/>
          <w:lang w:val="en-GB"/>
        </w:rPr>
        <w:tab/>
        <w:t xml:space="preserve">       ............................................................. </w:t>
      </w:r>
      <w:r w:rsidR="000961B6">
        <w:rPr>
          <w:rFonts w:asciiTheme="minorHAnsi" w:hAnsiTheme="minorHAnsi" w:cs="Arial"/>
          <w:color w:val="000000" w:themeColor="text1"/>
          <w:sz w:val="20"/>
          <w:lang w:val="en-GB"/>
        </w:rPr>
        <w:t>.........</w:t>
      </w:r>
      <w:r>
        <w:rPr>
          <w:rFonts w:asciiTheme="minorHAnsi" w:hAnsiTheme="minorHAnsi" w:cs="Arial"/>
          <w:color w:val="000000" w:themeColor="text1"/>
          <w:sz w:val="20"/>
          <w:lang w:val="en-GB"/>
        </w:rPr>
        <w:tab/>
      </w:r>
      <w:r w:rsidR="000961B6">
        <w:rPr>
          <w:rFonts w:asciiTheme="minorHAnsi" w:hAnsiTheme="minorHAnsi" w:cs="Arial"/>
          <w:color w:val="000000" w:themeColor="text1"/>
          <w:sz w:val="20"/>
          <w:lang w:val="en-GB"/>
        </w:rPr>
        <w:tab/>
      </w:r>
      <w:r>
        <w:rPr>
          <w:rFonts w:asciiTheme="minorHAnsi" w:hAnsiTheme="minorHAnsi" w:cs="Arial"/>
          <w:color w:val="000000" w:themeColor="text1"/>
          <w:sz w:val="20"/>
          <w:lang w:val="en-GB"/>
        </w:rPr>
        <w:t>.........………….........……..</w:t>
      </w:r>
    </w:p>
    <w:p w14:paraId="412976DE" w14:textId="77777777" w:rsidR="00CC4FC3" w:rsidRDefault="00CC4FC3" w:rsidP="00127173">
      <w:pPr>
        <w:spacing w:before="120" w:after="120" w:line="240" w:lineRule="auto"/>
        <w:contextualSpacing/>
        <w:jc w:val="both"/>
        <w:rPr>
          <w:rFonts w:asciiTheme="minorHAnsi" w:hAnsiTheme="minorHAnsi" w:cs="Calibri"/>
          <w:b w:val="0"/>
          <w:color w:val="000000" w:themeColor="text1"/>
          <w:sz w:val="20"/>
          <w:szCs w:val="18"/>
          <w:lang w:val="en-GB"/>
        </w:rPr>
      </w:pPr>
      <w:r>
        <w:rPr>
          <w:rFonts w:asciiTheme="minorHAnsi" w:hAnsiTheme="minorHAnsi" w:cs="Calibri"/>
          <w:color w:val="000000" w:themeColor="text1"/>
          <w:sz w:val="20"/>
          <w:szCs w:val="18"/>
          <w:lang w:val="en-GB"/>
        </w:rPr>
        <w:t xml:space="preserve">place and </w:t>
      </w:r>
      <w:r w:rsidR="00EA394E">
        <w:rPr>
          <w:rFonts w:asciiTheme="minorHAnsi" w:hAnsiTheme="minorHAnsi" w:cs="Calibri"/>
          <w:color w:val="000000" w:themeColor="text1"/>
          <w:sz w:val="20"/>
          <w:szCs w:val="18"/>
          <w:lang w:val="en-GB"/>
        </w:rPr>
        <w:t>date</w:t>
      </w:r>
      <w:r w:rsidR="00EA394E">
        <w:rPr>
          <w:rFonts w:asciiTheme="minorHAnsi" w:hAnsiTheme="minorHAnsi" w:cs="Calibri"/>
          <w:color w:val="000000" w:themeColor="text1"/>
          <w:sz w:val="20"/>
          <w:szCs w:val="18"/>
          <w:lang w:val="en-GB"/>
        </w:rPr>
        <w:tab/>
      </w:r>
      <w:r w:rsidR="00EA394E">
        <w:rPr>
          <w:rFonts w:asciiTheme="minorHAnsi" w:hAnsiTheme="minorHAnsi" w:cs="Calibri"/>
          <w:color w:val="000000" w:themeColor="text1"/>
          <w:sz w:val="20"/>
          <w:szCs w:val="18"/>
          <w:lang w:val="en-GB"/>
        </w:rPr>
        <w:tab/>
        <w:t xml:space="preserve">       name and surname (</w:t>
      </w:r>
      <w:r>
        <w:rPr>
          <w:rFonts w:asciiTheme="minorHAnsi" w:hAnsiTheme="minorHAnsi" w:cs="Calibri"/>
          <w:color w:val="000000" w:themeColor="text1"/>
          <w:sz w:val="20"/>
          <w:szCs w:val="18"/>
          <w:lang w:val="en-GB"/>
        </w:rPr>
        <w:t>parent/</w:t>
      </w:r>
      <w:r w:rsidR="000961B6">
        <w:rPr>
          <w:rFonts w:asciiTheme="minorHAnsi" w:hAnsiTheme="minorHAnsi" w:cs="Calibri"/>
          <w:color w:val="000000" w:themeColor="text1"/>
          <w:sz w:val="20"/>
          <w:szCs w:val="18"/>
          <w:lang w:val="en-GB"/>
        </w:rPr>
        <w:t xml:space="preserve">legal </w:t>
      </w:r>
      <w:r>
        <w:rPr>
          <w:rFonts w:asciiTheme="minorHAnsi" w:hAnsiTheme="minorHAnsi" w:cs="Calibri"/>
          <w:color w:val="000000" w:themeColor="text1"/>
          <w:sz w:val="20"/>
          <w:szCs w:val="18"/>
          <w:lang w:val="en-GB"/>
        </w:rPr>
        <w:t>guardian</w:t>
      </w:r>
      <w:r w:rsidR="00EA394E">
        <w:rPr>
          <w:rFonts w:asciiTheme="minorHAnsi" w:hAnsiTheme="minorHAnsi" w:cs="Calibri"/>
          <w:color w:val="000000" w:themeColor="text1"/>
          <w:sz w:val="20"/>
          <w:szCs w:val="18"/>
          <w:lang w:val="en-GB"/>
        </w:rPr>
        <w:t xml:space="preserve"> 1</w:t>
      </w:r>
      <w:r>
        <w:rPr>
          <w:rFonts w:asciiTheme="minorHAnsi" w:hAnsiTheme="minorHAnsi" w:cs="Calibri"/>
          <w:color w:val="000000" w:themeColor="text1"/>
          <w:sz w:val="20"/>
          <w:szCs w:val="18"/>
          <w:lang w:val="en-GB"/>
        </w:rPr>
        <w:t>)</w:t>
      </w:r>
      <w:r>
        <w:rPr>
          <w:rFonts w:asciiTheme="minorHAnsi" w:hAnsiTheme="minorHAnsi" w:cs="Calibri"/>
          <w:color w:val="000000" w:themeColor="text1"/>
          <w:sz w:val="20"/>
          <w:szCs w:val="18"/>
          <w:lang w:val="en-GB"/>
        </w:rPr>
        <w:tab/>
      </w:r>
      <w:r w:rsidR="000961B6">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signature</w:t>
      </w:r>
    </w:p>
    <w:p w14:paraId="6EC1FB10" w14:textId="77777777" w:rsidR="00127173" w:rsidRDefault="00127173" w:rsidP="00127173">
      <w:pPr>
        <w:spacing w:before="120" w:after="120" w:line="240" w:lineRule="auto"/>
        <w:contextualSpacing/>
        <w:rPr>
          <w:rFonts w:asciiTheme="minorHAnsi" w:hAnsiTheme="minorHAnsi" w:cs="Arial"/>
          <w:color w:val="000000" w:themeColor="text1"/>
          <w:sz w:val="20"/>
          <w:lang w:val="en-GB"/>
        </w:rPr>
      </w:pPr>
    </w:p>
    <w:p w14:paraId="22C97B8B" w14:textId="77777777" w:rsidR="00CC4FC3" w:rsidRDefault="00CC4FC3" w:rsidP="00127173">
      <w:pPr>
        <w:spacing w:before="120" w:after="120" w:line="240" w:lineRule="auto"/>
        <w:contextualSpacing/>
        <w:rPr>
          <w:rFonts w:asciiTheme="minorHAnsi" w:hAnsiTheme="minorHAnsi" w:cs="Calibri"/>
          <w:color w:val="000000" w:themeColor="text1"/>
          <w:sz w:val="20"/>
          <w:szCs w:val="18"/>
          <w:lang w:val="en-GB"/>
        </w:rPr>
      </w:pPr>
      <w:r>
        <w:rPr>
          <w:rFonts w:asciiTheme="minorHAnsi" w:hAnsiTheme="minorHAnsi" w:cs="Arial"/>
          <w:color w:val="000000" w:themeColor="text1"/>
          <w:sz w:val="20"/>
          <w:lang w:val="en-GB"/>
        </w:rPr>
        <w:t>…………………………………..</w:t>
      </w:r>
      <w:r>
        <w:rPr>
          <w:rFonts w:asciiTheme="minorHAnsi" w:hAnsiTheme="minorHAnsi" w:cs="Arial"/>
          <w:color w:val="000000" w:themeColor="text1"/>
          <w:sz w:val="20"/>
          <w:lang w:val="en-GB"/>
        </w:rPr>
        <w:tab/>
        <w:t xml:space="preserve">       .............................................................</w:t>
      </w:r>
      <w:r w:rsidR="000961B6">
        <w:rPr>
          <w:rFonts w:asciiTheme="minorHAnsi" w:hAnsiTheme="minorHAnsi" w:cs="Arial"/>
          <w:color w:val="000000" w:themeColor="text1"/>
          <w:sz w:val="20"/>
          <w:lang w:val="en-GB"/>
        </w:rPr>
        <w:t>..........</w:t>
      </w:r>
      <w:r>
        <w:rPr>
          <w:rFonts w:asciiTheme="minorHAnsi" w:hAnsiTheme="minorHAnsi" w:cs="Arial"/>
          <w:color w:val="000000" w:themeColor="text1"/>
          <w:sz w:val="20"/>
          <w:lang w:val="en-GB"/>
        </w:rPr>
        <w:t xml:space="preserve"> </w:t>
      </w:r>
      <w:r>
        <w:rPr>
          <w:rFonts w:asciiTheme="minorHAnsi" w:hAnsiTheme="minorHAnsi" w:cs="Arial"/>
          <w:color w:val="000000" w:themeColor="text1"/>
          <w:sz w:val="20"/>
          <w:lang w:val="en-GB"/>
        </w:rPr>
        <w:tab/>
      </w:r>
      <w:r w:rsidR="000961B6">
        <w:rPr>
          <w:rFonts w:asciiTheme="minorHAnsi" w:hAnsiTheme="minorHAnsi" w:cs="Arial"/>
          <w:color w:val="000000" w:themeColor="text1"/>
          <w:sz w:val="20"/>
          <w:lang w:val="en-GB"/>
        </w:rPr>
        <w:tab/>
        <w:t>...</w:t>
      </w:r>
      <w:r>
        <w:rPr>
          <w:rFonts w:asciiTheme="minorHAnsi" w:hAnsiTheme="minorHAnsi" w:cs="Arial"/>
          <w:color w:val="000000" w:themeColor="text1"/>
          <w:sz w:val="20"/>
          <w:lang w:val="en-GB"/>
        </w:rPr>
        <w:t>......………….........……..</w:t>
      </w:r>
    </w:p>
    <w:p w14:paraId="2695382C" w14:textId="77777777" w:rsidR="00CC4FC3" w:rsidRDefault="00CC4FC3" w:rsidP="00127173">
      <w:pPr>
        <w:spacing w:before="120" w:after="120" w:line="240" w:lineRule="auto"/>
        <w:contextualSpacing/>
        <w:jc w:val="both"/>
        <w:rPr>
          <w:rFonts w:asciiTheme="minorHAnsi" w:hAnsiTheme="minorHAnsi" w:cs="Calibri"/>
          <w:b w:val="0"/>
          <w:color w:val="000000" w:themeColor="text1"/>
          <w:sz w:val="20"/>
          <w:szCs w:val="18"/>
          <w:lang w:val="en-GB"/>
        </w:rPr>
      </w:pPr>
      <w:r>
        <w:rPr>
          <w:rFonts w:asciiTheme="minorHAnsi" w:hAnsiTheme="minorHAnsi" w:cs="Calibri"/>
          <w:color w:val="000000" w:themeColor="text1"/>
          <w:sz w:val="20"/>
          <w:szCs w:val="18"/>
          <w:lang w:val="en-GB"/>
        </w:rPr>
        <w:t>place and date</w:t>
      </w:r>
      <w:r>
        <w:rPr>
          <w:rFonts w:asciiTheme="minorHAnsi" w:hAnsiTheme="minorHAnsi" w:cs="Calibri"/>
          <w:color w:val="000000" w:themeColor="text1"/>
          <w:sz w:val="20"/>
          <w:szCs w:val="18"/>
          <w:lang w:val="en-GB"/>
        </w:rPr>
        <w:tab/>
      </w:r>
      <w:r w:rsidR="00EA394E">
        <w:rPr>
          <w:rFonts w:asciiTheme="minorHAnsi" w:hAnsiTheme="minorHAnsi" w:cs="Calibri"/>
          <w:color w:val="000000" w:themeColor="text1"/>
          <w:sz w:val="20"/>
          <w:szCs w:val="18"/>
          <w:lang w:val="en-GB"/>
        </w:rPr>
        <w:tab/>
        <w:t xml:space="preserve">       name and surname (</w:t>
      </w:r>
      <w:r>
        <w:rPr>
          <w:rFonts w:asciiTheme="minorHAnsi" w:hAnsiTheme="minorHAnsi" w:cs="Calibri"/>
          <w:color w:val="000000" w:themeColor="text1"/>
          <w:sz w:val="20"/>
          <w:szCs w:val="18"/>
          <w:lang w:val="en-GB"/>
        </w:rPr>
        <w:t>parent/</w:t>
      </w:r>
      <w:r w:rsidR="000961B6">
        <w:rPr>
          <w:rFonts w:asciiTheme="minorHAnsi" w:hAnsiTheme="minorHAnsi" w:cs="Calibri"/>
          <w:color w:val="000000" w:themeColor="text1"/>
          <w:sz w:val="20"/>
          <w:szCs w:val="18"/>
          <w:lang w:val="en-GB"/>
        </w:rPr>
        <w:t xml:space="preserve">legal </w:t>
      </w:r>
      <w:r>
        <w:rPr>
          <w:rFonts w:asciiTheme="minorHAnsi" w:hAnsiTheme="minorHAnsi" w:cs="Calibri"/>
          <w:color w:val="000000" w:themeColor="text1"/>
          <w:sz w:val="20"/>
          <w:szCs w:val="18"/>
          <w:lang w:val="en-GB"/>
        </w:rPr>
        <w:t>guardian</w:t>
      </w:r>
      <w:r w:rsidR="00EA394E">
        <w:rPr>
          <w:rFonts w:asciiTheme="minorHAnsi" w:hAnsiTheme="minorHAnsi" w:cs="Calibri"/>
          <w:color w:val="000000" w:themeColor="text1"/>
          <w:sz w:val="20"/>
          <w:szCs w:val="18"/>
          <w:lang w:val="en-GB"/>
        </w:rPr>
        <w:t xml:space="preserve"> 2</w:t>
      </w:r>
      <w:r>
        <w:rPr>
          <w:rFonts w:asciiTheme="minorHAnsi" w:hAnsiTheme="minorHAnsi" w:cs="Calibri"/>
          <w:color w:val="000000" w:themeColor="text1"/>
          <w:sz w:val="20"/>
          <w:szCs w:val="18"/>
          <w:lang w:val="en-GB"/>
        </w:rPr>
        <w:t>)</w:t>
      </w:r>
      <w:r>
        <w:rPr>
          <w:rFonts w:asciiTheme="minorHAnsi" w:hAnsiTheme="minorHAnsi" w:cs="Calibri"/>
          <w:color w:val="000000" w:themeColor="text1"/>
          <w:sz w:val="20"/>
          <w:szCs w:val="18"/>
          <w:lang w:val="en-GB"/>
        </w:rPr>
        <w:tab/>
      </w:r>
      <w:r w:rsidR="000961B6">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signature</w:t>
      </w:r>
    </w:p>
    <w:p w14:paraId="4598BE0F" w14:textId="77777777" w:rsidR="000961B6" w:rsidRDefault="000961B6" w:rsidP="00127173">
      <w:pPr>
        <w:spacing w:line="240" w:lineRule="auto"/>
        <w:ind w:left="1134" w:right="1220"/>
        <w:contextualSpacing/>
        <w:jc w:val="center"/>
        <w:rPr>
          <w:rFonts w:asciiTheme="minorHAnsi" w:hAnsiTheme="minorHAnsi" w:cs="Calibri"/>
          <w:color w:val="000000" w:themeColor="text1"/>
          <w:szCs w:val="18"/>
          <w:lang w:val="en-GB"/>
        </w:rPr>
      </w:pPr>
    </w:p>
    <w:p w14:paraId="0FC029A2" w14:textId="77777777" w:rsidR="00CC4FC3" w:rsidRDefault="00CC4FC3" w:rsidP="00127173">
      <w:pPr>
        <w:spacing w:line="240" w:lineRule="auto"/>
        <w:ind w:left="1134" w:right="1220"/>
        <w:contextualSpacing/>
        <w:jc w:val="center"/>
        <w:rPr>
          <w:rFonts w:asciiTheme="minorHAnsi" w:hAnsiTheme="minorHAnsi" w:cs="Calibri"/>
          <w:b w:val="0"/>
          <w:bCs w:val="0"/>
          <w:color w:val="000000" w:themeColor="text1"/>
          <w:sz w:val="22"/>
          <w:szCs w:val="18"/>
          <w:lang w:val="en-GB"/>
        </w:rPr>
      </w:pPr>
      <w:r>
        <w:rPr>
          <w:rFonts w:asciiTheme="minorHAnsi" w:hAnsiTheme="minorHAnsi" w:cs="Calibri"/>
          <w:color w:val="000000" w:themeColor="text1"/>
          <w:szCs w:val="18"/>
          <w:lang w:val="en-GB"/>
        </w:rPr>
        <w:t>Information clause</w:t>
      </w:r>
    </w:p>
    <w:p w14:paraId="5A09D9B5" w14:textId="77777777" w:rsidR="00CC4FC3" w:rsidRDefault="00CC4FC3" w:rsidP="00127173">
      <w:pPr>
        <w:spacing w:line="240" w:lineRule="auto"/>
        <w:contextualSpacing/>
        <w:jc w:val="both"/>
        <w:rPr>
          <w:rFonts w:asciiTheme="minorHAnsi" w:hAnsiTheme="minorHAnsi" w:cs="Calibri"/>
          <w:color w:val="000000" w:themeColor="text1"/>
          <w:szCs w:val="18"/>
          <w:lang w:val="en-GB"/>
        </w:rPr>
      </w:pPr>
      <w:r>
        <w:rPr>
          <w:rFonts w:asciiTheme="minorHAnsi" w:hAnsiTheme="minorHAnsi" w:cs="Calibri"/>
          <w:color w:val="000000" w:themeColor="text1"/>
          <w:szCs w:val="18"/>
          <w:lang w:val="en-GB"/>
        </w:rPr>
        <w:t>In accordance with Art.13 of the General Data Protection Regulation of 27</w:t>
      </w:r>
      <w:r>
        <w:rPr>
          <w:rFonts w:asciiTheme="minorHAnsi" w:hAnsiTheme="minorHAnsi" w:cs="Calibri"/>
          <w:color w:val="000000" w:themeColor="text1"/>
          <w:szCs w:val="18"/>
          <w:vertAlign w:val="superscript"/>
          <w:lang w:val="en-GB"/>
        </w:rPr>
        <w:t>th</w:t>
      </w:r>
      <w:r>
        <w:rPr>
          <w:rFonts w:asciiTheme="minorHAnsi" w:hAnsiTheme="minorHAnsi" w:cs="Calibri"/>
          <w:color w:val="000000" w:themeColor="text1"/>
          <w:szCs w:val="18"/>
          <w:lang w:val="en-GB"/>
        </w:rPr>
        <w:t xml:space="preserve"> April 2016 (EU Journal of Laws L 119 of 4</w:t>
      </w:r>
      <w:r>
        <w:rPr>
          <w:rFonts w:asciiTheme="minorHAnsi" w:hAnsiTheme="minorHAnsi" w:cs="Calibri"/>
          <w:color w:val="000000" w:themeColor="text1"/>
          <w:szCs w:val="18"/>
          <w:vertAlign w:val="superscript"/>
          <w:lang w:val="en-GB"/>
        </w:rPr>
        <w:t>th</w:t>
      </w:r>
      <w:r>
        <w:rPr>
          <w:rFonts w:asciiTheme="minorHAnsi" w:hAnsiTheme="minorHAnsi" w:cs="Calibri"/>
          <w:color w:val="000000" w:themeColor="text1"/>
          <w:szCs w:val="18"/>
          <w:lang w:val="en-GB"/>
        </w:rPr>
        <w:t xml:space="preserve"> May 2016), we inform you of the following: </w:t>
      </w:r>
    </w:p>
    <w:p w14:paraId="46F1D4E3" w14:textId="77777777" w:rsidR="00CC4FC3" w:rsidRPr="00CC4FC3" w:rsidRDefault="00CC4FC3"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sidRPr="00CC4FC3">
        <w:rPr>
          <w:rFonts w:asciiTheme="minorHAnsi" w:hAnsiTheme="minorHAnsi" w:cs="Calibri"/>
          <w:b w:val="0"/>
          <w:color w:val="000000" w:themeColor="text1"/>
          <w:sz w:val="20"/>
          <w:szCs w:val="18"/>
          <w:lang w:val="en-GB"/>
        </w:rPr>
        <w:t xml:space="preserve">The Administrator of </w:t>
      </w:r>
      <w:r w:rsidR="00507459">
        <w:rPr>
          <w:rFonts w:asciiTheme="minorHAnsi" w:hAnsiTheme="minorHAnsi" w:cs="Calibri"/>
          <w:b w:val="0"/>
          <w:color w:val="000000" w:themeColor="text1"/>
          <w:sz w:val="20"/>
          <w:szCs w:val="18"/>
          <w:lang w:val="en-GB"/>
        </w:rPr>
        <w:t>their</w:t>
      </w:r>
      <w:r w:rsidR="00FF5011">
        <w:rPr>
          <w:rFonts w:asciiTheme="minorHAnsi" w:hAnsiTheme="minorHAnsi" w:cs="Calibri"/>
          <w:b w:val="0"/>
          <w:color w:val="000000" w:themeColor="text1"/>
          <w:sz w:val="20"/>
          <w:szCs w:val="18"/>
          <w:lang w:val="en-GB"/>
        </w:rPr>
        <w:t xml:space="preserve"> personal data is the Institution “Brest Transboundary Infocentre” with offices at: 224005 Belarus, Brest, Sovietskaya Str</w:t>
      </w:r>
      <w:r w:rsidRPr="00CC4FC3">
        <w:rPr>
          <w:rFonts w:asciiTheme="minorHAnsi" w:hAnsiTheme="minorHAnsi" w:cs="Calibri"/>
          <w:b w:val="0"/>
          <w:color w:val="000000" w:themeColor="text1"/>
          <w:sz w:val="20"/>
          <w:szCs w:val="18"/>
          <w:lang w:val="en-GB"/>
        </w:rPr>
        <w:t>, 4</w:t>
      </w:r>
      <w:r w:rsidR="00FF5011">
        <w:rPr>
          <w:rFonts w:asciiTheme="minorHAnsi" w:hAnsiTheme="minorHAnsi" w:cs="Calibri"/>
          <w:b w:val="0"/>
          <w:color w:val="000000" w:themeColor="text1"/>
          <w:sz w:val="20"/>
          <w:szCs w:val="18"/>
          <w:lang w:val="en-GB"/>
        </w:rPr>
        <w:t>6</w:t>
      </w:r>
      <w:r w:rsidRPr="00CC4FC3">
        <w:rPr>
          <w:rFonts w:asciiTheme="minorHAnsi" w:hAnsiTheme="minorHAnsi" w:cs="Calibri"/>
          <w:b w:val="0"/>
          <w:color w:val="000000" w:themeColor="text1"/>
          <w:sz w:val="20"/>
          <w:szCs w:val="18"/>
          <w:lang w:val="en-GB"/>
        </w:rPr>
        <w:t xml:space="preserve">. To contact the Data Protection Officer: through e-mail: </w:t>
      </w:r>
      <w:hyperlink r:id="rId8" w:history="1">
        <w:r w:rsidR="00FF5011" w:rsidRPr="006875AE">
          <w:rPr>
            <w:rStyle w:val="Hipercze"/>
            <w:rFonts w:asciiTheme="minorHAnsi" w:hAnsiTheme="minorHAnsi" w:cs="Calibri"/>
            <w:b w:val="0"/>
            <w:sz w:val="20"/>
            <w:szCs w:val="18"/>
            <w:lang w:val="en-GB"/>
          </w:rPr>
          <w:t>brest@pbu2020.eu</w:t>
        </w:r>
      </w:hyperlink>
      <w:r w:rsidR="00FF5011">
        <w:rPr>
          <w:rFonts w:asciiTheme="minorHAnsi" w:hAnsiTheme="minorHAnsi" w:cs="Calibri"/>
          <w:b w:val="0"/>
          <w:sz w:val="20"/>
          <w:szCs w:val="18"/>
          <w:lang w:val="en-GB"/>
        </w:rPr>
        <w:t xml:space="preserve"> </w:t>
      </w:r>
      <w:r w:rsidR="00FF5011">
        <w:rPr>
          <w:rFonts w:asciiTheme="minorHAnsi" w:hAnsiTheme="minorHAnsi" w:cs="Calibri"/>
          <w:b w:val="0"/>
          <w:color w:val="000000" w:themeColor="text1"/>
          <w:sz w:val="20"/>
          <w:szCs w:val="18"/>
          <w:lang w:val="en-GB"/>
        </w:rPr>
        <w:t>, by phone +375 162 531583</w:t>
      </w:r>
      <w:r w:rsidRPr="00CC4FC3">
        <w:rPr>
          <w:rFonts w:asciiTheme="minorHAnsi" w:hAnsiTheme="minorHAnsi" w:cs="Calibri"/>
          <w:b w:val="0"/>
          <w:color w:val="000000" w:themeColor="text1"/>
          <w:sz w:val="20"/>
          <w:szCs w:val="18"/>
          <w:lang w:val="en-GB"/>
        </w:rPr>
        <w:t>, or by post to</w:t>
      </w:r>
      <w:r w:rsidR="00FF5011">
        <w:rPr>
          <w:rFonts w:asciiTheme="minorHAnsi" w:hAnsiTheme="minorHAnsi" w:cs="Calibri"/>
          <w:b w:val="0"/>
          <w:color w:val="000000" w:themeColor="text1"/>
          <w:sz w:val="20"/>
          <w:szCs w:val="18"/>
          <w:lang w:val="en-GB"/>
        </w:rPr>
        <w:t xml:space="preserve"> the address: the Institution “Brest Transboundary Infocentre”</w:t>
      </w:r>
      <w:r w:rsidRPr="00CC4FC3">
        <w:rPr>
          <w:rFonts w:asciiTheme="minorHAnsi" w:hAnsiTheme="minorHAnsi" w:cs="Calibri"/>
          <w:b w:val="0"/>
          <w:color w:val="000000" w:themeColor="text1"/>
          <w:sz w:val="20"/>
          <w:szCs w:val="18"/>
          <w:lang w:val="en-GB"/>
        </w:rPr>
        <w:t>, or by direct conta</w:t>
      </w:r>
      <w:r w:rsidR="00FF5011">
        <w:rPr>
          <w:rFonts w:asciiTheme="minorHAnsi" w:hAnsiTheme="minorHAnsi" w:cs="Calibri"/>
          <w:b w:val="0"/>
          <w:color w:val="000000" w:themeColor="text1"/>
          <w:sz w:val="20"/>
          <w:szCs w:val="18"/>
          <w:lang w:val="en-GB"/>
        </w:rPr>
        <w:t>ct at the premises of the Institution</w:t>
      </w:r>
      <w:r w:rsidRPr="00CC4FC3">
        <w:rPr>
          <w:rFonts w:asciiTheme="minorHAnsi" w:hAnsiTheme="minorHAnsi" w:cs="Calibri"/>
          <w:b w:val="0"/>
          <w:color w:val="000000" w:themeColor="text1"/>
          <w:sz w:val="20"/>
          <w:szCs w:val="18"/>
          <w:lang w:val="en-GB"/>
        </w:rPr>
        <w:t>.</w:t>
      </w:r>
    </w:p>
    <w:p w14:paraId="5A529361" w14:textId="77777777" w:rsidR="006067A0" w:rsidRPr="006067A0" w:rsidRDefault="00507459" w:rsidP="006067A0">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Pr>
          <w:rFonts w:asciiTheme="minorHAnsi" w:hAnsiTheme="minorHAnsi" w:cs="Calibri"/>
          <w:b w:val="0"/>
          <w:color w:val="000000" w:themeColor="text1"/>
          <w:sz w:val="20"/>
          <w:szCs w:val="18"/>
          <w:lang w:val="en-GB"/>
        </w:rPr>
        <w:t>Their</w:t>
      </w:r>
      <w:r w:rsidR="00CC4FC3">
        <w:rPr>
          <w:rFonts w:asciiTheme="minorHAnsi" w:hAnsiTheme="minorHAnsi" w:cs="Calibri"/>
          <w:b w:val="0"/>
          <w:color w:val="000000" w:themeColor="text1"/>
          <w:sz w:val="20"/>
          <w:szCs w:val="18"/>
          <w:lang w:val="en-GB"/>
        </w:rPr>
        <w:t xml:space="preserve"> personal data will be used for the purposes of organizing </w:t>
      </w:r>
      <w:r w:rsidR="006067A0" w:rsidRPr="006067A0">
        <w:rPr>
          <w:rFonts w:asciiTheme="minorHAnsi" w:hAnsiTheme="minorHAnsi" w:cs="Calibri"/>
          <w:b w:val="0"/>
          <w:color w:val="000000" w:themeColor="text1"/>
          <w:sz w:val="20"/>
          <w:szCs w:val="18"/>
          <w:lang w:val="en-GB"/>
        </w:rPr>
        <w:t>Cross-border online contest for teenagers</w:t>
      </w:r>
    </w:p>
    <w:p w14:paraId="4680E407" w14:textId="1469F90A" w:rsidR="00CC4FC3" w:rsidRPr="006067A0" w:rsidRDefault="006067A0" w:rsidP="006067A0">
      <w:pPr>
        <w:pStyle w:val="Akapitzlist"/>
        <w:widowControl w:val="0"/>
        <w:autoSpaceDE w:val="0"/>
        <w:autoSpaceDN w:val="0"/>
        <w:spacing w:after="0" w:line="240" w:lineRule="auto"/>
        <w:jc w:val="both"/>
        <w:rPr>
          <w:rFonts w:asciiTheme="minorHAnsi" w:hAnsiTheme="minorHAnsi" w:cs="Calibri"/>
          <w:b w:val="0"/>
          <w:color w:val="000000" w:themeColor="text1"/>
          <w:sz w:val="20"/>
          <w:szCs w:val="18"/>
          <w:lang w:val="en-GB"/>
        </w:rPr>
      </w:pPr>
      <w:r w:rsidRPr="006067A0">
        <w:rPr>
          <w:rFonts w:asciiTheme="minorHAnsi" w:hAnsiTheme="minorHAnsi" w:cs="Calibri"/>
          <w:b w:val="0"/>
          <w:color w:val="000000" w:themeColor="text1"/>
          <w:sz w:val="20"/>
          <w:szCs w:val="18"/>
          <w:lang w:val="en-GB"/>
        </w:rPr>
        <w:t>within European Cooperation Day 2020</w:t>
      </w:r>
      <w:r>
        <w:rPr>
          <w:rFonts w:asciiTheme="minorHAnsi" w:hAnsiTheme="minorHAnsi" w:cs="Calibri"/>
          <w:b w:val="0"/>
          <w:color w:val="000000" w:themeColor="text1"/>
          <w:sz w:val="20"/>
          <w:szCs w:val="18"/>
          <w:lang w:val="en-GB"/>
        </w:rPr>
        <w:t xml:space="preserve"> </w:t>
      </w:r>
      <w:r w:rsidRPr="006067A0">
        <w:rPr>
          <w:rFonts w:asciiTheme="minorHAnsi" w:hAnsiTheme="minorHAnsi" w:cs="Calibri"/>
          <w:b w:val="0"/>
          <w:color w:val="000000" w:themeColor="text1"/>
          <w:sz w:val="20"/>
          <w:szCs w:val="18"/>
          <w:lang w:val="en-GB"/>
        </w:rPr>
        <w:t>“TOGETHER FOR GREENER TOMORROW!”</w:t>
      </w:r>
      <w:r w:rsidR="00CC4FC3" w:rsidRPr="006067A0">
        <w:rPr>
          <w:rFonts w:asciiTheme="minorHAnsi" w:hAnsiTheme="minorHAnsi" w:cs="Calibri"/>
          <w:b w:val="0"/>
          <w:color w:val="000000" w:themeColor="text1"/>
          <w:sz w:val="20"/>
          <w:szCs w:val="18"/>
          <w:lang w:val="en-GB"/>
        </w:rPr>
        <w:t xml:space="preserve"> as well as reporting activities of the Programme in accordance with Art.6 (1)(a)</w:t>
      </w:r>
      <w:r w:rsidR="00694779" w:rsidRPr="006067A0">
        <w:rPr>
          <w:rFonts w:asciiTheme="minorHAnsi" w:hAnsiTheme="minorHAnsi" w:cs="Calibri"/>
          <w:b w:val="0"/>
          <w:color w:val="000000" w:themeColor="text1"/>
          <w:sz w:val="20"/>
          <w:szCs w:val="18"/>
          <w:lang w:val="en-GB"/>
        </w:rPr>
        <w:t xml:space="preserve"> </w:t>
      </w:r>
      <w:r w:rsidR="00694779" w:rsidRPr="006067A0">
        <w:rPr>
          <w:rFonts w:asciiTheme="minorHAnsi" w:hAnsiTheme="minorHAnsi" w:cs="Calibri"/>
          <w:b w:val="0"/>
          <w:color w:val="000000" w:themeColor="text1"/>
          <w:sz w:val="20"/>
          <w:szCs w:val="20"/>
          <w:lang w:val="en-GB"/>
        </w:rPr>
        <w:t xml:space="preserve">and Art. 9 (2) (a,h) </w:t>
      </w:r>
      <w:r w:rsidR="00CC4FC3" w:rsidRPr="006067A0">
        <w:rPr>
          <w:rFonts w:asciiTheme="minorHAnsi" w:hAnsiTheme="minorHAnsi" w:cs="Calibri"/>
          <w:b w:val="0"/>
          <w:color w:val="000000" w:themeColor="text1"/>
          <w:sz w:val="20"/>
          <w:szCs w:val="18"/>
          <w:lang w:val="en-GB"/>
        </w:rPr>
        <w:t>of the General Data Protection Regulation of 27th April 2016.</w:t>
      </w:r>
    </w:p>
    <w:p w14:paraId="59B8B908" w14:textId="77777777" w:rsidR="00CC4FC3" w:rsidRDefault="00CC4FC3"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Pr>
          <w:rFonts w:asciiTheme="minorHAnsi" w:hAnsiTheme="minorHAnsi" w:cs="Calibri"/>
          <w:b w:val="0"/>
          <w:color w:val="000000" w:themeColor="text1"/>
          <w:sz w:val="20"/>
          <w:szCs w:val="18"/>
          <w:lang w:val="en-GB"/>
        </w:rPr>
        <w:t xml:space="preserve">The recipients of </w:t>
      </w:r>
      <w:r w:rsidR="00507459">
        <w:rPr>
          <w:rFonts w:asciiTheme="minorHAnsi" w:hAnsiTheme="minorHAnsi" w:cs="Calibri"/>
          <w:b w:val="0"/>
          <w:color w:val="000000" w:themeColor="text1"/>
          <w:sz w:val="20"/>
          <w:szCs w:val="18"/>
          <w:lang w:val="en-GB"/>
        </w:rPr>
        <w:t>their</w:t>
      </w:r>
      <w:r>
        <w:rPr>
          <w:rFonts w:asciiTheme="minorHAnsi" w:hAnsiTheme="minorHAnsi" w:cs="Calibri"/>
          <w:b w:val="0"/>
          <w:color w:val="000000" w:themeColor="text1"/>
          <w:sz w:val="20"/>
          <w:szCs w:val="18"/>
          <w:lang w:val="en-GB"/>
        </w:rPr>
        <w:t xml:space="preserve"> personal data will be exclusively entities legally entitled to obtain and process personal data in compliance </w:t>
      </w:r>
      <w:r w:rsidR="00FF5011">
        <w:rPr>
          <w:rFonts w:asciiTheme="minorHAnsi" w:hAnsiTheme="minorHAnsi" w:cs="Calibri"/>
          <w:b w:val="0"/>
          <w:color w:val="000000" w:themeColor="text1"/>
          <w:sz w:val="20"/>
          <w:szCs w:val="18"/>
          <w:lang w:val="en-GB"/>
        </w:rPr>
        <w:t>with the law: Institution “Brest Transboundary Infocentre”</w:t>
      </w:r>
      <w:r>
        <w:rPr>
          <w:rFonts w:asciiTheme="minorHAnsi" w:hAnsiTheme="minorHAnsi" w:cs="Calibri"/>
          <w:b w:val="0"/>
          <w:color w:val="000000" w:themeColor="text1"/>
          <w:sz w:val="20"/>
          <w:szCs w:val="18"/>
          <w:lang w:val="en-GB"/>
        </w:rPr>
        <w:t>, the European Commission the Joint T</w:t>
      </w:r>
      <w:r w:rsidR="00694779">
        <w:rPr>
          <w:rFonts w:asciiTheme="minorHAnsi" w:hAnsiTheme="minorHAnsi" w:cs="Calibri"/>
          <w:b w:val="0"/>
          <w:color w:val="000000" w:themeColor="text1"/>
          <w:sz w:val="20"/>
          <w:szCs w:val="18"/>
          <w:lang w:val="en-GB"/>
        </w:rPr>
        <w:t>echnical Secretariat and branch o</w:t>
      </w:r>
      <w:r>
        <w:rPr>
          <w:rFonts w:asciiTheme="minorHAnsi" w:hAnsiTheme="minorHAnsi" w:cs="Calibri"/>
          <w:b w:val="0"/>
          <w:color w:val="000000" w:themeColor="text1"/>
          <w:sz w:val="20"/>
          <w:szCs w:val="18"/>
          <w:lang w:val="en-GB"/>
        </w:rPr>
        <w:t>ffice</w:t>
      </w:r>
      <w:r w:rsidR="00694779">
        <w:rPr>
          <w:rFonts w:asciiTheme="minorHAnsi" w:hAnsiTheme="minorHAnsi" w:cs="Calibri"/>
          <w:b w:val="0"/>
          <w:color w:val="000000" w:themeColor="text1"/>
          <w:sz w:val="20"/>
          <w:szCs w:val="18"/>
          <w:lang w:val="en-GB"/>
        </w:rPr>
        <w:t>s</w:t>
      </w:r>
      <w:r>
        <w:rPr>
          <w:rFonts w:asciiTheme="minorHAnsi" w:hAnsiTheme="minorHAnsi" w:cs="Calibri"/>
          <w:b w:val="0"/>
          <w:color w:val="000000" w:themeColor="text1"/>
          <w:sz w:val="20"/>
          <w:szCs w:val="18"/>
          <w:lang w:val="en-GB"/>
        </w:rPr>
        <w:t xml:space="preserve"> of the Cross-border Cooperation Programme Poland-Belarus-Ukraine, the Contractor of the event and its subcontractors.</w:t>
      </w:r>
    </w:p>
    <w:p w14:paraId="1E9F559B" w14:textId="77777777" w:rsidR="00CC4FC3" w:rsidRDefault="00507459"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Pr>
          <w:rFonts w:asciiTheme="minorHAnsi" w:hAnsiTheme="minorHAnsi" w:cs="Calibri"/>
          <w:b w:val="0"/>
          <w:color w:val="000000" w:themeColor="text1"/>
          <w:sz w:val="20"/>
          <w:szCs w:val="18"/>
          <w:lang w:val="en-GB"/>
        </w:rPr>
        <w:t>Their</w:t>
      </w:r>
      <w:r w:rsidR="00CC4FC3">
        <w:rPr>
          <w:rFonts w:asciiTheme="minorHAnsi" w:hAnsiTheme="minorHAnsi" w:cs="Calibri"/>
          <w:b w:val="0"/>
          <w:color w:val="000000" w:themeColor="text1"/>
          <w:sz w:val="20"/>
          <w:szCs w:val="18"/>
          <w:lang w:val="en-GB"/>
        </w:rPr>
        <w:t xml:space="preserve"> personal data will be held for five years from the date of payment of the final balance within the Cross-border Cooperation Programme </w:t>
      </w:r>
      <w:r w:rsidR="00B274AA" w:rsidRPr="00EB6DE2">
        <w:rPr>
          <w:rFonts w:asciiTheme="minorHAnsi" w:hAnsiTheme="minorHAnsi" w:cs="Calibri"/>
          <w:b w:val="0"/>
          <w:color w:val="000000" w:themeColor="text1"/>
          <w:sz w:val="20"/>
          <w:szCs w:val="18"/>
          <w:lang w:val="en-GB"/>
        </w:rPr>
        <w:t>Poland-Belarus-Ukraine</w:t>
      </w:r>
      <w:r w:rsidR="00B274AA">
        <w:rPr>
          <w:rFonts w:asciiTheme="minorHAnsi" w:hAnsiTheme="minorHAnsi" w:cs="Calibri"/>
          <w:b w:val="0"/>
          <w:color w:val="000000" w:themeColor="text1"/>
          <w:sz w:val="20"/>
          <w:szCs w:val="18"/>
          <w:lang w:val="en-GB"/>
        </w:rPr>
        <w:t xml:space="preserve"> </w:t>
      </w:r>
      <w:r w:rsidR="00CC4FC3">
        <w:rPr>
          <w:rFonts w:asciiTheme="minorHAnsi" w:hAnsiTheme="minorHAnsi" w:cs="Calibri"/>
          <w:b w:val="0"/>
          <w:color w:val="000000" w:themeColor="text1"/>
          <w:sz w:val="20"/>
          <w:szCs w:val="18"/>
          <w:lang w:val="en-GB"/>
        </w:rPr>
        <w:t xml:space="preserve">2014-2020. </w:t>
      </w:r>
    </w:p>
    <w:p w14:paraId="61A3CBC9" w14:textId="77777777" w:rsidR="00CC4FC3" w:rsidRDefault="00507459"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Pr>
          <w:rFonts w:asciiTheme="minorHAnsi" w:hAnsiTheme="minorHAnsi" w:cs="Calibri"/>
          <w:b w:val="0"/>
          <w:color w:val="000000" w:themeColor="text1"/>
          <w:sz w:val="20"/>
          <w:szCs w:val="18"/>
          <w:lang w:val="en-GB"/>
        </w:rPr>
        <w:t>Their</w:t>
      </w:r>
      <w:r w:rsidR="00CC4FC3">
        <w:rPr>
          <w:rFonts w:asciiTheme="minorHAnsi" w:hAnsiTheme="minorHAnsi" w:cs="Calibri"/>
          <w:b w:val="0"/>
          <w:color w:val="000000" w:themeColor="text1"/>
          <w:sz w:val="20"/>
          <w:szCs w:val="18"/>
          <w:lang w:val="en-GB"/>
        </w:rPr>
        <w:t xml:space="preserve"> personal data will not be used for profiling.</w:t>
      </w:r>
    </w:p>
    <w:p w14:paraId="63CDCBDD" w14:textId="77777777" w:rsidR="00CC4FC3" w:rsidRPr="00786C3E" w:rsidRDefault="00CC4FC3"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20"/>
          <w:lang w:val="en-GB"/>
        </w:rPr>
      </w:pPr>
      <w:r w:rsidRPr="00786C3E">
        <w:rPr>
          <w:rFonts w:asciiTheme="minorHAnsi" w:hAnsiTheme="minorHAnsi" w:cs="Calibri"/>
          <w:b w:val="0"/>
          <w:color w:val="000000" w:themeColor="text1"/>
          <w:sz w:val="20"/>
          <w:szCs w:val="20"/>
          <w:lang w:val="en-GB"/>
        </w:rPr>
        <w:t xml:space="preserve">You have full legal rights to demand access from the Administrator to </w:t>
      </w:r>
      <w:r w:rsidR="00507459" w:rsidRPr="00786C3E">
        <w:rPr>
          <w:rFonts w:asciiTheme="minorHAnsi" w:hAnsiTheme="minorHAnsi" w:cs="Calibri"/>
          <w:b w:val="0"/>
          <w:color w:val="000000" w:themeColor="text1"/>
          <w:sz w:val="20"/>
          <w:szCs w:val="20"/>
          <w:lang w:val="en-GB"/>
        </w:rPr>
        <w:t>their</w:t>
      </w:r>
      <w:r w:rsidRPr="00786C3E">
        <w:rPr>
          <w:rFonts w:asciiTheme="minorHAnsi" w:hAnsiTheme="minorHAnsi" w:cs="Calibri"/>
          <w:b w:val="0"/>
          <w:color w:val="000000" w:themeColor="text1"/>
          <w:sz w:val="20"/>
          <w:szCs w:val="20"/>
          <w:lang w:val="en-GB"/>
        </w:rPr>
        <w:t xml:space="preserve"> personal data, to correct, delete, limit the processing, the right to object to the processing as well as to withdraw consent at any time, in accordance with the actual law. </w:t>
      </w:r>
    </w:p>
    <w:p w14:paraId="6912C210" w14:textId="77777777" w:rsidR="00786C3E" w:rsidRPr="00FF5011" w:rsidRDefault="00CC4FC3" w:rsidP="00127173">
      <w:pPr>
        <w:pStyle w:val="Akapitzlist"/>
        <w:widowControl w:val="0"/>
        <w:numPr>
          <w:ilvl w:val="0"/>
          <w:numId w:val="15"/>
        </w:numPr>
        <w:autoSpaceDE w:val="0"/>
        <w:autoSpaceDN w:val="0"/>
        <w:spacing w:after="0" w:line="240" w:lineRule="auto"/>
        <w:jc w:val="both"/>
        <w:rPr>
          <w:b w:val="0"/>
          <w:color w:val="000000" w:themeColor="text1"/>
          <w:sz w:val="20"/>
          <w:szCs w:val="20"/>
          <w:lang w:val="en-US"/>
        </w:rPr>
      </w:pPr>
      <w:r w:rsidRPr="00786C3E">
        <w:rPr>
          <w:rFonts w:asciiTheme="minorHAnsi" w:hAnsiTheme="minorHAnsi" w:cs="Calibri"/>
          <w:b w:val="0"/>
          <w:color w:val="000000" w:themeColor="text1"/>
          <w:sz w:val="20"/>
          <w:szCs w:val="20"/>
          <w:lang w:val="en-GB"/>
        </w:rPr>
        <w:t xml:space="preserve">You have the full legal right to launch a complaint to the President of the Office of Personal Data Protection. </w:t>
      </w:r>
    </w:p>
    <w:p w14:paraId="0FABC56B" w14:textId="3453B556" w:rsidR="00DF69D4" w:rsidRPr="00FF5011" w:rsidRDefault="00CC4FC3" w:rsidP="00CC4FC3">
      <w:pPr>
        <w:pStyle w:val="Akapitzlist"/>
        <w:widowControl w:val="0"/>
        <w:numPr>
          <w:ilvl w:val="0"/>
          <w:numId w:val="15"/>
        </w:numPr>
        <w:autoSpaceDE w:val="0"/>
        <w:autoSpaceDN w:val="0"/>
        <w:spacing w:after="0" w:line="240" w:lineRule="auto"/>
        <w:jc w:val="both"/>
        <w:rPr>
          <w:b w:val="0"/>
          <w:color w:val="000000" w:themeColor="text1"/>
          <w:sz w:val="20"/>
          <w:szCs w:val="20"/>
          <w:lang w:val="en-US"/>
        </w:rPr>
      </w:pPr>
      <w:r w:rsidRPr="00786C3E">
        <w:rPr>
          <w:rFonts w:asciiTheme="minorHAnsi" w:hAnsiTheme="minorHAnsi" w:cs="Calibri"/>
          <w:b w:val="0"/>
          <w:color w:val="000000" w:themeColor="text1"/>
          <w:sz w:val="20"/>
          <w:szCs w:val="20"/>
          <w:lang w:val="en-GB"/>
        </w:rPr>
        <w:t xml:space="preserve">Providing </w:t>
      </w:r>
      <w:r w:rsidR="00507459" w:rsidRPr="00786C3E">
        <w:rPr>
          <w:rFonts w:asciiTheme="minorHAnsi" w:hAnsiTheme="minorHAnsi" w:cs="Calibri"/>
          <w:b w:val="0"/>
          <w:color w:val="000000" w:themeColor="text1"/>
          <w:sz w:val="20"/>
          <w:szCs w:val="20"/>
          <w:lang w:val="en-GB"/>
        </w:rPr>
        <w:t>their</w:t>
      </w:r>
      <w:r w:rsidRPr="00786C3E">
        <w:rPr>
          <w:rFonts w:asciiTheme="minorHAnsi" w:hAnsiTheme="minorHAnsi" w:cs="Calibri"/>
          <w:b w:val="0"/>
          <w:color w:val="000000" w:themeColor="text1"/>
          <w:sz w:val="20"/>
          <w:szCs w:val="20"/>
          <w:lang w:val="en-GB"/>
        </w:rPr>
        <w:t xml:space="preserve"> personal data is optional, but refusing to provide the necessary data will not allow for the realization of legal proceedings of the Administrator and to perform task necessary for organizing </w:t>
      </w:r>
      <w:r w:rsidR="00507459" w:rsidRPr="00786C3E">
        <w:rPr>
          <w:rFonts w:asciiTheme="minorHAnsi" w:hAnsiTheme="minorHAnsi" w:cs="Calibri"/>
          <w:b w:val="0"/>
          <w:color w:val="000000" w:themeColor="text1"/>
          <w:sz w:val="20"/>
          <w:szCs w:val="20"/>
          <w:lang w:val="en-GB"/>
        </w:rPr>
        <w:t>their</w:t>
      </w:r>
      <w:r w:rsidRPr="00786C3E">
        <w:rPr>
          <w:rFonts w:asciiTheme="minorHAnsi" w:hAnsiTheme="minorHAnsi" w:cs="Calibri"/>
          <w:b w:val="0"/>
          <w:color w:val="000000" w:themeColor="text1"/>
          <w:sz w:val="20"/>
          <w:szCs w:val="20"/>
          <w:lang w:val="en-GB"/>
        </w:rPr>
        <w:t xml:space="preserve"> participation in the </w:t>
      </w:r>
      <w:r w:rsidR="007E54DA" w:rsidRPr="006067A0">
        <w:rPr>
          <w:rFonts w:asciiTheme="minorHAnsi" w:hAnsiTheme="minorHAnsi" w:cs="Calibri"/>
          <w:b w:val="0"/>
          <w:color w:val="000000" w:themeColor="text1"/>
          <w:sz w:val="20"/>
          <w:szCs w:val="18"/>
          <w:lang w:val="en-GB"/>
        </w:rPr>
        <w:t>Cross-border online contest for teenagers</w:t>
      </w:r>
      <w:r w:rsidRPr="00786C3E">
        <w:rPr>
          <w:rFonts w:asciiTheme="minorHAnsi" w:hAnsiTheme="minorHAnsi" w:cs="Calibri"/>
          <w:b w:val="0"/>
          <w:color w:val="000000" w:themeColor="text1"/>
          <w:sz w:val="20"/>
          <w:szCs w:val="20"/>
          <w:lang w:val="en-GB"/>
        </w:rPr>
        <w:t xml:space="preserve">.  </w:t>
      </w:r>
    </w:p>
    <w:sectPr w:rsidR="00DF69D4" w:rsidRPr="00FF5011" w:rsidSect="006067A0">
      <w:headerReference w:type="default" r:id="rId9"/>
      <w:footerReference w:type="default" r:id="rId1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2968" w14:textId="77777777" w:rsidR="00BD2F88" w:rsidRDefault="00BD2F88" w:rsidP="000B6122">
      <w:pPr>
        <w:spacing w:after="0" w:line="240" w:lineRule="auto"/>
      </w:pPr>
      <w:r>
        <w:separator/>
      </w:r>
    </w:p>
  </w:endnote>
  <w:endnote w:type="continuationSeparator" w:id="0">
    <w:p w14:paraId="2B98C4DA" w14:textId="77777777" w:rsidR="00BD2F88" w:rsidRDefault="00BD2F88" w:rsidP="000B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20B0703030403020204"/>
    <w:charset w:val="00"/>
    <w:family w:val="swiss"/>
    <w:notTrueType/>
    <w:pitch w:val="variable"/>
    <w:sig w:usb0="20000287" w:usb1="00000001" w:usb2="00000000" w:usb3="00000000" w:csb0="0000019F" w:csb1="00000000"/>
  </w:font>
  <w:font w:name="MyriadPro-Bold">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25F8" w14:textId="77777777" w:rsidR="000E3FEF" w:rsidRPr="000B6122" w:rsidRDefault="000E3FEF" w:rsidP="00E444D5">
    <w:pPr>
      <w:widowControl w:val="0"/>
      <w:spacing w:after="0" w:line="240" w:lineRule="auto"/>
      <w:jc w:val="center"/>
      <w:outlineLvl w:val="0"/>
      <w:rPr>
        <w:rFonts w:ascii="Arial" w:hAnsi="Arial" w:cs="Arial"/>
        <w:b w:val="0"/>
        <w:bCs w:val="0"/>
        <w:color w:val="000000"/>
        <w:sz w:val="18"/>
        <w:szCs w:val="18"/>
        <w:lang w:val="en-US" w:eastAsia="pl-PL"/>
      </w:rPr>
    </w:pPr>
    <w:r>
      <w:rPr>
        <w:rFonts w:ascii="Arial" w:hAnsi="Arial" w:cs="Arial"/>
        <w:b w:val="0"/>
        <w:bCs w:val="0"/>
        <w:color w:val="000000"/>
        <w:sz w:val="18"/>
        <w:szCs w:val="18"/>
        <w:lang w:val="en-US" w:eastAsia="pl-PL"/>
      </w:rPr>
      <w:t>Funded by</w:t>
    </w:r>
    <w:r w:rsidRPr="000B6122">
      <w:rPr>
        <w:rFonts w:ascii="Arial" w:hAnsi="Arial" w:cs="Arial"/>
        <w:b w:val="0"/>
        <w:bCs w:val="0"/>
        <w:color w:val="000000"/>
        <w:sz w:val="18"/>
        <w:szCs w:val="18"/>
        <w:lang w:val="en-US" w:eastAsia="pl-PL"/>
      </w:rPr>
      <w:t xml:space="preserve"> the Cross-border Cooperation Programme</w:t>
    </w:r>
  </w:p>
  <w:p w14:paraId="78E680EB" w14:textId="77777777" w:rsidR="000E3FEF" w:rsidRPr="00E444D5" w:rsidRDefault="000E3FEF" w:rsidP="00E444D5">
    <w:pPr>
      <w:spacing w:after="0" w:line="240" w:lineRule="auto"/>
      <w:jc w:val="center"/>
      <w:rPr>
        <w:rFonts w:ascii="Arial" w:hAnsi="Arial" w:cs="Arial"/>
        <w:b w:val="0"/>
        <w:bCs w:val="0"/>
        <w:color w:val="auto"/>
        <w:sz w:val="18"/>
        <w:szCs w:val="18"/>
        <w:lang w:val="en-US"/>
      </w:rPr>
    </w:pPr>
    <w:r>
      <w:rPr>
        <w:rFonts w:ascii="Arial" w:hAnsi="Arial" w:cs="Arial"/>
        <w:b w:val="0"/>
        <w:bCs w:val="0"/>
        <w:color w:val="000000"/>
        <w:sz w:val="18"/>
        <w:szCs w:val="18"/>
        <w:lang w:val="en-US" w:eastAsia="pl-PL"/>
      </w:rPr>
      <w:t>Poland-Belarus-</w:t>
    </w:r>
    <w:r w:rsidRPr="000B6122">
      <w:rPr>
        <w:rFonts w:ascii="Arial" w:hAnsi="Arial" w:cs="Arial"/>
        <w:b w:val="0"/>
        <w:bCs w:val="0"/>
        <w:color w:val="000000"/>
        <w:sz w:val="18"/>
        <w:szCs w:val="18"/>
        <w:lang w:val="en-US" w:eastAsia="pl-PL"/>
      </w:rPr>
      <w:t>Ukraine 20</w:t>
    </w:r>
    <w:r>
      <w:rPr>
        <w:rFonts w:ascii="Arial" w:hAnsi="Arial" w:cs="Arial"/>
        <w:b w:val="0"/>
        <w:bCs w:val="0"/>
        <w:color w:val="000000"/>
        <w:sz w:val="18"/>
        <w:szCs w:val="18"/>
        <w:lang w:val="en-US" w:eastAsia="pl-PL"/>
      </w:rPr>
      <w:t>14</w:t>
    </w:r>
    <w:r w:rsidRPr="000B6122">
      <w:rPr>
        <w:rFonts w:ascii="Arial" w:hAnsi="Arial" w:cs="Arial"/>
        <w:b w:val="0"/>
        <w:bCs w:val="0"/>
        <w:color w:val="000000"/>
        <w:sz w:val="18"/>
        <w:szCs w:val="18"/>
        <w:lang w:val="en-US" w:eastAsia="pl-PL"/>
      </w:rPr>
      <w:t>-20</w:t>
    </w:r>
    <w:r>
      <w:rPr>
        <w:rFonts w:ascii="Arial" w:hAnsi="Arial" w:cs="Arial"/>
        <w:b w:val="0"/>
        <w:bCs w:val="0"/>
        <w:color w:val="000000"/>
        <w:sz w:val="18"/>
        <w:szCs w:val="18"/>
        <w:lang w:val="en-US" w:eastAsia="pl-P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B74DD" w14:textId="77777777" w:rsidR="00BD2F88" w:rsidRDefault="00BD2F88" w:rsidP="000B6122">
      <w:pPr>
        <w:spacing w:after="0" w:line="240" w:lineRule="auto"/>
      </w:pPr>
      <w:r>
        <w:separator/>
      </w:r>
    </w:p>
  </w:footnote>
  <w:footnote w:type="continuationSeparator" w:id="0">
    <w:p w14:paraId="0E91DCF5" w14:textId="77777777" w:rsidR="00BD2F88" w:rsidRDefault="00BD2F88" w:rsidP="000B6122">
      <w:pPr>
        <w:spacing w:after="0" w:line="240" w:lineRule="auto"/>
      </w:pPr>
      <w:r>
        <w:continuationSeparator/>
      </w:r>
    </w:p>
  </w:footnote>
  <w:footnote w:id="1">
    <w:p w14:paraId="62BD1C73" w14:textId="77777777" w:rsidR="000E3FEF" w:rsidRPr="00786C3E" w:rsidRDefault="000E3FEF" w:rsidP="00C012EE">
      <w:pPr>
        <w:pStyle w:val="Tekstprzypisudolnego"/>
        <w:jc w:val="both"/>
        <w:rPr>
          <w:rFonts w:asciiTheme="minorHAnsi" w:hAnsiTheme="minorHAnsi"/>
          <w:b w:val="0"/>
          <w:color w:val="000000" w:themeColor="text1"/>
          <w:sz w:val="18"/>
          <w:szCs w:val="18"/>
          <w:lang w:val="en-US"/>
        </w:rPr>
      </w:pPr>
      <w:r w:rsidRPr="00786C3E">
        <w:rPr>
          <w:rStyle w:val="Odwoanieprzypisudolnego"/>
          <w:rFonts w:asciiTheme="minorHAnsi" w:hAnsiTheme="minorHAnsi"/>
          <w:b w:val="0"/>
          <w:color w:val="000000" w:themeColor="text1"/>
          <w:sz w:val="18"/>
          <w:szCs w:val="18"/>
        </w:rPr>
        <w:footnoteRef/>
      </w:r>
      <w:r w:rsidRPr="00FF5011">
        <w:rPr>
          <w:rFonts w:asciiTheme="minorHAnsi" w:hAnsiTheme="minorHAnsi"/>
          <w:b w:val="0"/>
          <w:color w:val="000000" w:themeColor="text1"/>
          <w:sz w:val="18"/>
          <w:szCs w:val="18"/>
          <w:lang w:val="en-US"/>
        </w:rPr>
        <w:t xml:space="preserve"> </w:t>
      </w:r>
      <w:r w:rsidRPr="00786C3E">
        <w:rPr>
          <w:rFonts w:asciiTheme="minorHAnsi" w:hAnsiTheme="minorHAnsi"/>
          <w:b w:val="0"/>
          <w:color w:val="000000" w:themeColor="text1"/>
          <w:sz w:val="18"/>
          <w:szCs w:val="18"/>
          <w:lang w:val="en-US"/>
        </w:rPr>
        <w:t>Cross out irrelevant</w:t>
      </w:r>
    </w:p>
  </w:footnote>
  <w:footnote w:id="2">
    <w:p w14:paraId="0BF95DA5" w14:textId="77777777" w:rsidR="000E3FEF" w:rsidRPr="003E29D8" w:rsidRDefault="000E3FEF" w:rsidP="00C012EE">
      <w:pPr>
        <w:pStyle w:val="Tekstprzypisudolnego"/>
        <w:jc w:val="both"/>
        <w:rPr>
          <w:lang w:val="en-US"/>
        </w:rPr>
      </w:pPr>
      <w:r w:rsidRPr="00786C3E">
        <w:rPr>
          <w:rStyle w:val="Odwoanieprzypisudolnego"/>
          <w:rFonts w:asciiTheme="minorHAnsi" w:hAnsiTheme="minorHAnsi"/>
          <w:b w:val="0"/>
          <w:color w:val="000000" w:themeColor="text1"/>
          <w:sz w:val="18"/>
          <w:szCs w:val="18"/>
        </w:rPr>
        <w:footnoteRef/>
      </w:r>
      <w:r w:rsidRPr="00FF5011">
        <w:rPr>
          <w:rFonts w:asciiTheme="minorHAnsi" w:hAnsiTheme="minorHAnsi"/>
          <w:b w:val="0"/>
          <w:color w:val="000000" w:themeColor="text1"/>
          <w:sz w:val="18"/>
          <w:szCs w:val="18"/>
          <w:lang w:val="en-US"/>
        </w:rPr>
        <w:t xml:space="preserve"> </w:t>
      </w:r>
      <w:r w:rsidRPr="00786C3E">
        <w:rPr>
          <w:rFonts w:asciiTheme="minorHAnsi" w:hAnsiTheme="minorHAnsi"/>
          <w:b w:val="0"/>
          <w:color w:val="000000" w:themeColor="text1"/>
          <w:sz w:val="18"/>
          <w:szCs w:val="18"/>
          <w:lang w:val="en-US"/>
        </w:rPr>
        <w:t>Consent of both parents/legal guardians is mandatory, except in the case of the death of one of them or legal deprivation/transfer of parental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8CD4" w14:textId="75A2080B" w:rsidR="000E3FEF" w:rsidRPr="000B6122" w:rsidRDefault="000531F6">
    <w:pPr>
      <w:pStyle w:val="Nagwek"/>
      <w:rPr>
        <w:lang w:val="pl-PL"/>
      </w:rPr>
    </w:pPr>
    <w:r>
      <w:rPr>
        <w:noProof/>
        <w:lang w:eastAsia="ru-RU"/>
      </w:rPr>
      <w:drawing>
        <wp:anchor distT="0" distB="0" distL="114300" distR="114300" simplePos="0" relativeHeight="251658752" behindDoc="0" locked="0" layoutInCell="1" allowOverlap="1" wp14:anchorId="1AD61896" wp14:editId="59976B7D">
          <wp:simplePos x="0" y="0"/>
          <wp:positionH relativeFrom="margin">
            <wp:posOffset>4481830</wp:posOffset>
          </wp:positionH>
          <wp:positionV relativeFrom="margin">
            <wp:posOffset>-1069340</wp:posOffset>
          </wp:positionV>
          <wp:extent cx="937895" cy="638175"/>
          <wp:effectExtent l="0" t="0" r="0" b="9525"/>
          <wp:wrapSquare wrapText="bothSides"/>
          <wp:docPr id="7" name="Obraz 0"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638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800" behindDoc="0" locked="0" layoutInCell="1" allowOverlap="1" wp14:anchorId="48167329" wp14:editId="792669FF">
          <wp:simplePos x="0" y="0"/>
          <wp:positionH relativeFrom="margin">
            <wp:posOffset>1624330</wp:posOffset>
          </wp:positionH>
          <wp:positionV relativeFrom="paragraph">
            <wp:posOffset>-68580</wp:posOffset>
          </wp:positionV>
          <wp:extent cx="2190750" cy="782320"/>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 Day 30 years_RGB.png"/>
                  <pic:cNvPicPr/>
                </pic:nvPicPr>
                <pic:blipFill>
                  <a:blip r:embed="rId2">
                    <a:extLst>
                      <a:ext uri="{28A0092B-C50C-407E-A947-70E740481C1C}">
                        <a14:useLocalDpi xmlns:a14="http://schemas.microsoft.com/office/drawing/2010/main" val="0"/>
                      </a:ext>
                    </a:extLst>
                  </a:blip>
                  <a:stretch>
                    <a:fillRect/>
                  </a:stretch>
                </pic:blipFill>
                <pic:spPr>
                  <a:xfrm>
                    <a:off x="0" y="0"/>
                    <a:ext cx="2190750" cy="782320"/>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776" behindDoc="0" locked="0" layoutInCell="1" allowOverlap="1" wp14:anchorId="2279F089" wp14:editId="76E56FFA">
          <wp:simplePos x="0" y="0"/>
          <wp:positionH relativeFrom="column">
            <wp:posOffset>24130</wp:posOffset>
          </wp:positionH>
          <wp:positionV relativeFrom="paragraph">
            <wp:posOffset>52070</wp:posOffset>
          </wp:positionV>
          <wp:extent cx="1094105" cy="422275"/>
          <wp:effectExtent l="0" t="0" r="0" b="0"/>
          <wp:wrapTopAndBottom/>
          <wp:docPr id="9" name="Obraz 9" descr="logo PlBy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ByU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41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FEF">
      <w:rPr>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32F"/>
    <w:multiLevelType w:val="hybridMultilevel"/>
    <w:tmpl w:val="B8226826"/>
    <w:lvl w:ilvl="0" w:tplc="E94A394E">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C075EE"/>
    <w:multiLevelType w:val="hybridMultilevel"/>
    <w:tmpl w:val="04FECBE4"/>
    <w:lvl w:ilvl="0" w:tplc="17D22258">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F2ED1"/>
    <w:multiLevelType w:val="hybridMultilevel"/>
    <w:tmpl w:val="48D6C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65C3C"/>
    <w:multiLevelType w:val="hybridMultilevel"/>
    <w:tmpl w:val="0B701F6E"/>
    <w:lvl w:ilvl="0" w:tplc="306AAAFC">
      <w:numFmt w:val="bullet"/>
      <w:lvlText w:val="-"/>
      <w:lvlJc w:val="left"/>
      <w:pPr>
        <w:ind w:left="720" w:hanging="360"/>
      </w:pPr>
      <w:rPr>
        <w:rFonts w:ascii="Myriad Pro" w:eastAsia="Calibri" w:hAnsi="Myriad Pro" w:cs="MyriadPro-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F73C1A"/>
    <w:multiLevelType w:val="hybridMultilevel"/>
    <w:tmpl w:val="63AC4A96"/>
    <w:lvl w:ilvl="0" w:tplc="AE707BF2">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57A90"/>
    <w:multiLevelType w:val="hybridMultilevel"/>
    <w:tmpl w:val="C8A03810"/>
    <w:lvl w:ilvl="0" w:tplc="E36AE5DC">
      <w:numFmt w:val="bullet"/>
      <w:lvlText w:val="-"/>
      <w:lvlJc w:val="left"/>
      <w:pPr>
        <w:ind w:left="420" w:hanging="360"/>
      </w:pPr>
      <w:rPr>
        <w:rFonts w:ascii="Arial" w:eastAsia="Calibri" w:hAnsi="Aria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6" w15:restartNumberingAfterBreak="0">
    <w:nsid w:val="309C1F70"/>
    <w:multiLevelType w:val="hybridMultilevel"/>
    <w:tmpl w:val="86D65EFA"/>
    <w:lvl w:ilvl="0" w:tplc="93BC29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31004A"/>
    <w:multiLevelType w:val="hybridMultilevel"/>
    <w:tmpl w:val="F606E7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54A735E"/>
    <w:multiLevelType w:val="hybridMultilevel"/>
    <w:tmpl w:val="5A18D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1B2870"/>
    <w:multiLevelType w:val="hybridMultilevel"/>
    <w:tmpl w:val="F6969AB8"/>
    <w:lvl w:ilvl="0" w:tplc="04150011">
      <w:start w:val="1"/>
      <w:numFmt w:val="decimal"/>
      <w:lvlText w:val="%1)"/>
      <w:lvlJc w:val="left"/>
      <w:pPr>
        <w:ind w:left="18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9765F22"/>
    <w:multiLevelType w:val="hybridMultilevel"/>
    <w:tmpl w:val="B8C053AC"/>
    <w:lvl w:ilvl="0" w:tplc="7B644B28">
      <w:start w:val="1"/>
      <w:numFmt w:val="decimal"/>
      <w:lvlText w:val="%1."/>
      <w:lvlJc w:val="left"/>
      <w:pPr>
        <w:ind w:left="720" w:hanging="360"/>
      </w:pPr>
      <w:rPr>
        <w:rFonts w:asciiTheme="minorHAnsi" w:eastAsia="Calibri" w:hAnsiTheme="minorHAnsi" w:cs="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0EE601A"/>
    <w:multiLevelType w:val="hybridMultilevel"/>
    <w:tmpl w:val="10002FC6"/>
    <w:lvl w:ilvl="0" w:tplc="413C1D3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8BA0126"/>
    <w:multiLevelType w:val="hybridMultilevel"/>
    <w:tmpl w:val="04FECBE4"/>
    <w:lvl w:ilvl="0" w:tplc="17D22258">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8F66E2"/>
    <w:multiLevelType w:val="hybridMultilevel"/>
    <w:tmpl w:val="5D26D174"/>
    <w:lvl w:ilvl="0" w:tplc="BB763986">
      <w:start w:val="70"/>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766C7199"/>
    <w:multiLevelType w:val="hybridMultilevel"/>
    <w:tmpl w:val="E1A04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6"/>
  </w:num>
  <w:num w:numId="6">
    <w:abstractNumId w:val="5"/>
  </w:num>
  <w:num w:numId="7">
    <w:abstractNumId w:val="4"/>
  </w:num>
  <w:num w:numId="8">
    <w:abstractNumId w:val="13"/>
  </w:num>
  <w:num w:numId="9">
    <w:abstractNumId w:val="11"/>
  </w:num>
  <w:num w:numId="10">
    <w:abstractNumId w:val="12"/>
  </w:num>
  <w:num w:numId="11">
    <w:abstractNumId w:val="1"/>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83"/>
    <w:rsid w:val="00017B68"/>
    <w:rsid w:val="000250FA"/>
    <w:rsid w:val="00051D35"/>
    <w:rsid w:val="000531F6"/>
    <w:rsid w:val="00054AF0"/>
    <w:rsid w:val="000662A7"/>
    <w:rsid w:val="00073CF0"/>
    <w:rsid w:val="000869FE"/>
    <w:rsid w:val="00094AEA"/>
    <w:rsid w:val="000961B6"/>
    <w:rsid w:val="000B6122"/>
    <w:rsid w:val="000B74F0"/>
    <w:rsid w:val="000B7CD7"/>
    <w:rsid w:val="000C0BB7"/>
    <w:rsid w:val="000C1F1E"/>
    <w:rsid w:val="000C5EB8"/>
    <w:rsid w:val="000D2453"/>
    <w:rsid w:val="000D2E7E"/>
    <w:rsid w:val="000E3FEF"/>
    <w:rsid w:val="000F1669"/>
    <w:rsid w:val="000F603E"/>
    <w:rsid w:val="00100C5B"/>
    <w:rsid w:val="001035B7"/>
    <w:rsid w:val="00115248"/>
    <w:rsid w:val="001268E8"/>
    <w:rsid w:val="00127173"/>
    <w:rsid w:val="001313F2"/>
    <w:rsid w:val="001342DE"/>
    <w:rsid w:val="00135620"/>
    <w:rsid w:val="00167D53"/>
    <w:rsid w:val="001756DB"/>
    <w:rsid w:val="001845BD"/>
    <w:rsid w:val="00192427"/>
    <w:rsid w:val="0019283E"/>
    <w:rsid w:val="001934B6"/>
    <w:rsid w:val="001B1C33"/>
    <w:rsid w:val="001B411D"/>
    <w:rsid w:val="001B49AB"/>
    <w:rsid w:val="001B6416"/>
    <w:rsid w:val="001D43C8"/>
    <w:rsid w:val="001E0184"/>
    <w:rsid w:val="001F4C7B"/>
    <w:rsid w:val="0021444A"/>
    <w:rsid w:val="0021633A"/>
    <w:rsid w:val="0023002E"/>
    <w:rsid w:val="002338E7"/>
    <w:rsid w:val="0024431C"/>
    <w:rsid w:val="00247CD8"/>
    <w:rsid w:val="002559DA"/>
    <w:rsid w:val="0025667B"/>
    <w:rsid w:val="00260EE7"/>
    <w:rsid w:val="0026230E"/>
    <w:rsid w:val="002670DF"/>
    <w:rsid w:val="00270A36"/>
    <w:rsid w:val="00275698"/>
    <w:rsid w:val="00277CDC"/>
    <w:rsid w:val="00285F1B"/>
    <w:rsid w:val="00294FC7"/>
    <w:rsid w:val="002A0923"/>
    <w:rsid w:val="002A3998"/>
    <w:rsid w:val="002B4D82"/>
    <w:rsid w:val="002C0B6C"/>
    <w:rsid w:val="002C1C7B"/>
    <w:rsid w:val="002C3972"/>
    <w:rsid w:val="002C6BA3"/>
    <w:rsid w:val="002E0024"/>
    <w:rsid w:val="002F2F57"/>
    <w:rsid w:val="003148A1"/>
    <w:rsid w:val="0031660E"/>
    <w:rsid w:val="003201E2"/>
    <w:rsid w:val="003248A9"/>
    <w:rsid w:val="00330740"/>
    <w:rsid w:val="00334322"/>
    <w:rsid w:val="00364242"/>
    <w:rsid w:val="00394E09"/>
    <w:rsid w:val="003965A8"/>
    <w:rsid w:val="003B4273"/>
    <w:rsid w:val="003B4996"/>
    <w:rsid w:val="003B598A"/>
    <w:rsid w:val="003B7B19"/>
    <w:rsid w:val="003C70C9"/>
    <w:rsid w:val="003D1819"/>
    <w:rsid w:val="003E29D8"/>
    <w:rsid w:val="003F5B5F"/>
    <w:rsid w:val="00403181"/>
    <w:rsid w:val="00421385"/>
    <w:rsid w:val="00421FC9"/>
    <w:rsid w:val="004267E3"/>
    <w:rsid w:val="0043428A"/>
    <w:rsid w:val="004432A9"/>
    <w:rsid w:val="00460903"/>
    <w:rsid w:val="0046641C"/>
    <w:rsid w:val="0047226C"/>
    <w:rsid w:val="00485E4E"/>
    <w:rsid w:val="004A7B9D"/>
    <w:rsid w:val="004B17F4"/>
    <w:rsid w:val="004B40E2"/>
    <w:rsid w:val="004D0021"/>
    <w:rsid w:val="004E3067"/>
    <w:rsid w:val="004F2B93"/>
    <w:rsid w:val="004F50FA"/>
    <w:rsid w:val="00500AE2"/>
    <w:rsid w:val="00501F63"/>
    <w:rsid w:val="0050342F"/>
    <w:rsid w:val="00507341"/>
    <w:rsid w:val="00507459"/>
    <w:rsid w:val="00510737"/>
    <w:rsid w:val="00515554"/>
    <w:rsid w:val="005200C8"/>
    <w:rsid w:val="00521035"/>
    <w:rsid w:val="00521575"/>
    <w:rsid w:val="00526D2D"/>
    <w:rsid w:val="00531E3D"/>
    <w:rsid w:val="00541814"/>
    <w:rsid w:val="0054651D"/>
    <w:rsid w:val="005471E0"/>
    <w:rsid w:val="00562AEF"/>
    <w:rsid w:val="0056569D"/>
    <w:rsid w:val="0056585A"/>
    <w:rsid w:val="00577AB1"/>
    <w:rsid w:val="00581338"/>
    <w:rsid w:val="005853D5"/>
    <w:rsid w:val="005A0CE9"/>
    <w:rsid w:val="005A11D1"/>
    <w:rsid w:val="005B4EDB"/>
    <w:rsid w:val="005C0183"/>
    <w:rsid w:val="005C310F"/>
    <w:rsid w:val="005E1C40"/>
    <w:rsid w:val="005E5133"/>
    <w:rsid w:val="005F0B49"/>
    <w:rsid w:val="005F7972"/>
    <w:rsid w:val="006067A0"/>
    <w:rsid w:val="00615389"/>
    <w:rsid w:val="00617696"/>
    <w:rsid w:val="00624630"/>
    <w:rsid w:val="00627385"/>
    <w:rsid w:val="0063589E"/>
    <w:rsid w:val="00635BC2"/>
    <w:rsid w:val="00640C4D"/>
    <w:rsid w:val="00641E6E"/>
    <w:rsid w:val="0065056A"/>
    <w:rsid w:val="0066121F"/>
    <w:rsid w:val="00666917"/>
    <w:rsid w:val="006823F7"/>
    <w:rsid w:val="00692075"/>
    <w:rsid w:val="00694636"/>
    <w:rsid w:val="00694779"/>
    <w:rsid w:val="006B7B01"/>
    <w:rsid w:val="006C0F6B"/>
    <w:rsid w:val="006C5D8E"/>
    <w:rsid w:val="006E067A"/>
    <w:rsid w:val="006F0C41"/>
    <w:rsid w:val="006F2201"/>
    <w:rsid w:val="00703630"/>
    <w:rsid w:val="00707CA7"/>
    <w:rsid w:val="00720835"/>
    <w:rsid w:val="00721E3C"/>
    <w:rsid w:val="00722FF6"/>
    <w:rsid w:val="0072728E"/>
    <w:rsid w:val="00730D9F"/>
    <w:rsid w:val="00730F27"/>
    <w:rsid w:val="00734DDF"/>
    <w:rsid w:val="00740376"/>
    <w:rsid w:val="0074414C"/>
    <w:rsid w:val="00746CB9"/>
    <w:rsid w:val="00754488"/>
    <w:rsid w:val="00754BE5"/>
    <w:rsid w:val="00754CE1"/>
    <w:rsid w:val="00755DDB"/>
    <w:rsid w:val="0076067B"/>
    <w:rsid w:val="00786C3E"/>
    <w:rsid w:val="007A0B2C"/>
    <w:rsid w:val="007B134D"/>
    <w:rsid w:val="007D0B95"/>
    <w:rsid w:val="007D0FF1"/>
    <w:rsid w:val="007D4FDE"/>
    <w:rsid w:val="007D7B14"/>
    <w:rsid w:val="007E35E4"/>
    <w:rsid w:val="007E54DA"/>
    <w:rsid w:val="007F7F72"/>
    <w:rsid w:val="008004C2"/>
    <w:rsid w:val="0081490F"/>
    <w:rsid w:val="00833248"/>
    <w:rsid w:val="008406A0"/>
    <w:rsid w:val="00862D60"/>
    <w:rsid w:val="0086313B"/>
    <w:rsid w:val="00876983"/>
    <w:rsid w:val="008815F2"/>
    <w:rsid w:val="0088518D"/>
    <w:rsid w:val="00891194"/>
    <w:rsid w:val="008A1C2D"/>
    <w:rsid w:val="008A24B8"/>
    <w:rsid w:val="008A36DD"/>
    <w:rsid w:val="008A7F3F"/>
    <w:rsid w:val="008B400B"/>
    <w:rsid w:val="008B41D6"/>
    <w:rsid w:val="008B6006"/>
    <w:rsid w:val="008C3892"/>
    <w:rsid w:val="008E3368"/>
    <w:rsid w:val="008F1C1C"/>
    <w:rsid w:val="008F6498"/>
    <w:rsid w:val="009106C1"/>
    <w:rsid w:val="00917F03"/>
    <w:rsid w:val="00922492"/>
    <w:rsid w:val="00924999"/>
    <w:rsid w:val="00934736"/>
    <w:rsid w:val="0093569A"/>
    <w:rsid w:val="00951230"/>
    <w:rsid w:val="00953048"/>
    <w:rsid w:val="0096275E"/>
    <w:rsid w:val="00966066"/>
    <w:rsid w:val="0096629D"/>
    <w:rsid w:val="00966C7E"/>
    <w:rsid w:val="00972127"/>
    <w:rsid w:val="00982E18"/>
    <w:rsid w:val="00993CC2"/>
    <w:rsid w:val="0099444A"/>
    <w:rsid w:val="00997EDB"/>
    <w:rsid w:val="009A3BB4"/>
    <w:rsid w:val="009A7679"/>
    <w:rsid w:val="009B071B"/>
    <w:rsid w:val="009B5A33"/>
    <w:rsid w:val="009C0E45"/>
    <w:rsid w:val="009C11D8"/>
    <w:rsid w:val="009C1CD3"/>
    <w:rsid w:val="009D13EF"/>
    <w:rsid w:val="009D2DE2"/>
    <w:rsid w:val="009E125A"/>
    <w:rsid w:val="009E39A6"/>
    <w:rsid w:val="009F76E8"/>
    <w:rsid w:val="00A00B06"/>
    <w:rsid w:val="00A02E4D"/>
    <w:rsid w:val="00A123EC"/>
    <w:rsid w:val="00A22F99"/>
    <w:rsid w:val="00A25265"/>
    <w:rsid w:val="00A4027A"/>
    <w:rsid w:val="00A66DE0"/>
    <w:rsid w:val="00A71891"/>
    <w:rsid w:val="00A71F3D"/>
    <w:rsid w:val="00A75C15"/>
    <w:rsid w:val="00A76E44"/>
    <w:rsid w:val="00A84398"/>
    <w:rsid w:val="00A97943"/>
    <w:rsid w:val="00AA3311"/>
    <w:rsid w:val="00AA787C"/>
    <w:rsid w:val="00AB248D"/>
    <w:rsid w:val="00AB6762"/>
    <w:rsid w:val="00AC1014"/>
    <w:rsid w:val="00AD542B"/>
    <w:rsid w:val="00AE3DC4"/>
    <w:rsid w:val="00AF3DF6"/>
    <w:rsid w:val="00AF4EF6"/>
    <w:rsid w:val="00AF679C"/>
    <w:rsid w:val="00B014A1"/>
    <w:rsid w:val="00B044C2"/>
    <w:rsid w:val="00B25016"/>
    <w:rsid w:val="00B274AA"/>
    <w:rsid w:val="00B330F3"/>
    <w:rsid w:val="00B52A99"/>
    <w:rsid w:val="00B56D46"/>
    <w:rsid w:val="00B57752"/>
    <w:rsid w:val="00B852E8"/>
    <w:rsid w:val="00BA4576"/>
    <w:rsid w:val="00BA6243"/>
    <w:rsid w:val="00BB4E44"/>
    <w:rsid w:val="00BB7BB7"/>
    <w:rsid w:val="00BD1C13"/>
    <w:rsid w:val="00BD2F88"/>
    <w:rsid w:val="00BE00D9"/>
    <w:rsid w:val="00BE1C41"/>
    <w:rsid w:val="00BE4549"/>
    <w:rsid w:val="00BF1095"/>
    <w:rsid w:val="00BF24D2"/>
    <w:rsid w:val="00C012EE"/>
    <w:rsid w:val="00C03E67"/>
    <w:rsid w:val="00C078D2"/>
    <w:rsid w:val="00C2005E"/>
    <w:rsid w:val="00C4359C"/>
    <w:rsid w:val="00C45FC5"/>
    <w:rsid w:val="00C5418B"/>
    <w:rsid w:val="00C7662B"/>
    <w:rsid w:val="00C85A5B"/>
    <w:rsid w:val="00C9152D"/>
    <w:rsid w:val="00CA7CF9"/>
    <w:rsid w:val="00CB1CE7"/>
    <w:rsid w:val="00CC0CED"/>
    <w:rsid w:val="00CC4FC3"/>
    <w:rsid w:val="00CC5BB7"/>
    <w:rsid w:val="00CC7692"/>
    <w:rsid w:val="00CD0036"/>
    <w:rsid w:val="00CE4885"/>
    <w:rsid w:val="00D04E7A"/>
    <w:rsid w:val="00D051B6"/>
    <w:rsid w:val="00D066C4"/>
    <w:rsid w:val="00D27CBB"/>
    <w:rsid w:val="00D3183D"/>
    <w:rsid w:val="00D57C3A"/>
    <w:rsid w:val="00D606B7"/>
    <w:rsid w:val="00D6559A"/>
    <w:rsid w:val="00D65A71"/>
    <w:rsid w:val="00D73D46"/>
    <w:rsid w:val="00D73E26"/>
    <w:rsid w:val="00D75E85"/>
    <w:rsid w:val="00D92D87"/>
    <w:rsid w:val="00D95BF4"/>
    <w:rsid w:val="00DA54F8"/>
    <w:rsid w:val="00DA7AF8"/>
    <w:rsid w:val="00DC074A"/>
    <w:rsid w:val="00DC1D38"/>
    <w:rsid w:val="00DF4F3A"/>
    <w:rsid w:val="00DF69D4"/>
    <w:rsid w:val="00DF6D0E"/>
    <w:rsid w:val="00E02223"/>
    <w:rsid w:val="00E02B9C"/>
    <w:rsid w:val="00E12E78"/>
    <w:rsid w:val="00E14F5B"/>
    <w:rsid w:val="00E23720"/>
    <w:rsid w:val="00E257D2"/>
    <w:rsid w:val="00E303B5"/>
    <w:rsid w:val="00E444D5"/>
    <w:rsid w:val="00E54489"/>
    <w:rsid w:val="00E637C4"/>
    <w:rsid w:val="00E645DF"/>
    <w:rsid w:val="00E654C1"/>
    <w:rsid w:val="00E6583D"/>
    <w:rsid w:val="00E71B45"/>
    <w:rsid w:val="00E820A3"/>
    <w:rsid w:val="00E82D7B"/>
    <w:rsid w:val="00E9243F"/>
    <w:rsid w:val="00EA394E"/>
    <w:rsid w:val="00EA7812"/>
    <w:rsid w:val="00EB6A23"/>
    <w:rsid w:val="00EB6DE2"/>
    <w:rsid w:val="00EC2C7B"/>
    <w:rsid w:val="00EC48B5"/>
    <w:rsid w:val="00ED7053"/>
    <w:rsid w:val="00EE1579"/>
    <w:rsid w:val="00EE4177"/>
    <w:rsid w:val="00EE4842"/>
    <w:rsid w:val="00EE59C6"/>
    <w:rsid w:val="00EF46F5"/>
    <w:rsid w:val="00EF4AFC"/>
    <w:rsid w:val="00F06225"/>
    <w:rsid w:val="00F11E96"/>
    <w:rsid w:val="00F30FCD"/>
    <w:rsid w:val="00F619A4"/>
    <w:rsid w:val="00F70972"/>
    <w:rsid w:val="00F80143"/>
    <w:rsid w:val="00F803FB"/>
    <w:rsid w:val="00F83321"/>
    <w:rsid w:val="00FB38A6"/>
    <w:rsid w:val="00FC39BB"/>
    <w:rsid w:val="00FD2E6D"/>
    <w:rsid w:val="00FE1103"/>
    <w:rsid w:val="00FE34DE"/>
    <w:rsid w:val="00FF17E7"/>
    <w:rsid w:val="00FF2D4D"/>
    <w:rsid w:val="00FF5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8ED4E"/>
  <w15:docId w15:val="{C70DE8FD-CBEE-433C-93B1-41E92521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Calibri" w:hAnsi="Myriad Pro" w:cs="MyriadPro-Bold"/>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F57"/>
    <w:pPr>
      <w:spacing w:after="200" w:line="276" w:lineRule="auto"/>
    </w:pPr>
    <w:rPr>
      <w:b/>
      <w:bCs/>
      <w:color w:val="62686D"/>
      <w:sz w:val="24"/>
      <w:szCs w:val="24"/>
      <w:lang w:val="ru-RU"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21633A"/>
    <w:pPr>
      <w:ind w:left="720"/>
      <w:contextualSpacing/>
    </w:pPr>
  </w:style>
  <w:style w:type="character" w:styleId="Hipercze">
    <w:name w:val="Hyperlink"/>
    <w:unhideWhenUsed/>
    <w:rsid w:val="00B25016"/>
    <w:rPr>
      <w:color w:val="0000FF"/>
      <w:u w:val="single"/>
    </w:rPr>
  </w:style>
  <w:style w:type="paragraph" w:styleId="Nagwek">
    <w:name w:val="header"/>
    <w:basedOn w:val="Normalny"/>
    <w:link w:val="NagwekZnak"/>
    <w:uiPriority w:val="99"/>
    <w:unhideWhenUsed/>
    <w:rsid w:val="000B6122"/>
    <w:pPr>
      <w:tabs>
        <w:tab w:val="center" w:pos="4536"/>
        <w:tab w:val="right" w:pos="9072"/>
      </w:tabs>
    </w:pPr>
    <w:rPr>
      <w:rFonts w:cs="Times New Roman"/>
    </w:rPr>
  </w:style>
  <w:style w:type="character" w:customStyle="1" w:styleId="NagwekZnak">
    <w:name w:val="Nagłówek Znak"/>
    <w:link w:val="Nagwek"/>
    <w:uiPriority w:val="99"/>
    <w:rsid w:val="000B6122"/>
    <w:rPr>
      <w:b/>
      <w:bCs/>
      <w:color w:val="62686D"/>
      <w:sz w:val="24"/>
      <w:szCs w:val="24"/>
      <w:lang w:val="ru-RU" w:eastAsia="en-US"/>
    </w:rPr>
  </w:style>
  <w:style w:type="paragraph" w:styleId="Stopka">
    <w:name w:val="footer"/>
    <w:basedOn w:val="Normalny"/>
    <w:link w:val="StopkaZnak"/>
    <w:uiPriority w:val="99"/>
    <w:unhideWhenUsed/>
    <w:rsid w:val="000B6122"/>
    <w:pPr>
      <w:tabs>
        <w:tab w:val="center" w:pos="4536"/>
        <w:tab w:val="right" w:pos="9072"/>
      </w:tabs>
    </w:pPr>
    <w:rPr>
      <w:rFonts w:cs="Times New Roman"/>
    </w:rPr>
  </w:style>
  <w:style w:type="character" w:customStyle="1" w:styleId="StopkaZnak">
    <w:name w:val="Stopka Znak"/>
    <w:link w:val="Stopka"/>
    <w:uiPriority w:val="99"/>
    <w:rsid w:val="000B6122"/>
    <w:rPr>
      <w:b/>
      <w:bCs/>
      <w:color w:val="62686D"/>
      <w:sz w:val="24"/>
      <w:szCs w:val="24"/>
      <w:lang w:val="ru-RU" w:eastAsia="en-US"/>
    </w:rPr>
  </w:style>
  <w:style w:type="paragraph" w:styleId="Tekstdymka">
    <w:name w:val="Balloon Text"/>
    <w:basedOn w:val="Normalny"/>
    <w:link w:val="TekstdymkaZnak"/>
    <w:uiPriority w:val="99"/>
    <w:semiHidden/>
    <w:unhideWhenUsed/>
    <w:rsid w:val="003B59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598A"/>
    <w:rPr>
      <w:rFonts w:ascii="Tahoma" w:hAnsi="Tahoma" w:cs="Tahoma"/>
      <w:b/>
      <w:bCs/>
      <w:color w:val="62686D"/>
      <w:sz w:val="16"/>
      <w:szCs w:val="16"/>
      <w:lang w:val="ru-RU" w:eastAsia="en-US"/>
    </w:rPr>
  </w:style>
  <w:style w:type="character" w:customStyle="1" w:styleId="apple-converted-space">
    <w:name w:val="apple-converted-space"/>
    <w:basedOn w:val="Domylnaczcionkaakapitu"/>
    <w:rsid w:val="005C0183"/>
  </w:style>
  <w:style w:type="character" w:customStyle="1" w:styleId="shorttext">
    <w:name w:val="short_text"/>
    <w:basedOn w:val="Domylnaczcionkaakapitu"/>
    <w:rsid w:val="009E125A"/>
  </w:style>
  <w:style w:type="character" w:styleId="Pogrubienie">
    <w:name w:val="Strong"/>
    <w:basedOn w:val="Domylnaczcionkaakapitu"/>
    <w:uiPriority w:val="22"/>
    <w:qFormat/>
    <w:rsid w:val="00A02E4D"/>
    <w:rPr>
      <w:b/>
      <w:bCs/>
    </w:rPr>
  </w:style>
  <w:style w:type="paragraph" w:styleId="Tekstprzypisudolnego">
    <w:name w:val="footnote text"/>
    <w:basedOn w:val="Normalny"/>
    <w:link w:val="TekstprzypisudolnegoZnak"/>
    <w:uiPriority w:val="99"/>
    <w:semiHidden/>
    <w:unhideWhenUsed/>
    <w:rsid w:val="00CC4F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4FC3"/>
    <w:rPr>
      <w:b/>
      <w:bCs/>
      <w:color w:val="62686D"/>
      <w:lang w:val="ru-RU" w:eastAsia="en-US"/>
    </w:rPr>
  </w:style>
  <w:style w:type="character" w:styleId="Odwoanieprzypisudolnego">
    <w:name w:val="footnote reference"/>
    <w:basedOn w:val="Domylnaczcionkaakapitu"/>
    <w:uiPriority w:val="99"/>
    <w:semiHidden/>
    <w:unhideWhenUsed/>
    <w:rsid w:val="00CC4FC3"/>
    <w:rPr>
      <w:vertAlign w:val="superscript"/>
    </w:rPr>
  </w:style>
  <w:style w:type="paragraph" w:styleId="HTML-wstpniesformatowany">
    <w:name w:val="HTML Preformatted"/>
    <w:basedOn w:val="Normalny"/>
    <w:link w:val="HTML-wstpniesformatowanyZnak"/>
    <w:uiPriority w:val="99"/>
    <w:unhideWhenUsed/>
    <w:rsid w:val="00B27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bCs w:val="0"/>
      <w:color w:val="auto"/>
      <w:sz w:val="20"/>
      <w:szCs w:val="20"/>
      <w:lang w:val="uk-UA" w:eastAsia="uk-UA"/>
    </w:rPr>
  </w:style>
  <w:style w:type="character" w:customStyle="1" w:styleId="HTML-wstpniesformatowanyZnak">
    <w:name w:val="HTML - wstępnie sformatowany Znak"/>
    <w:basedOn w:val="Domylnaczcionkaakapitu"/>
    <w:link w:val="HTML-wstpniesformatowany"/>
    <w:uiPriority w:val="99"/>
    <w:rsid w:val="00B274AA"/>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75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899">
          <w:marLeft w:val="0"/>
          <w:marRight w:val="0"/>
          <w:marTop w:val="0"/>
          <w:marBottom w:val="0"/>
          <w:divBdr>
            <w:top w:val="none" w:sz="0" w:space="0" w:color="auto"/>
            <w:left w:val="none" w:sz="0" w:space="0" w:color="auto"/>
            <w:bottom w:val="none" w:sz="0" w:space="0" w:color="auto"/>
            <w:right w:val="none" w:sz="0" w:space="0" w:color="auto"/>
          </w:divBdr>
          <w:divsChild>
            <w:div w:id="1079668662">
              <w:marLeft w:val="0"/>
              <w:marRight w:val="0"/>
              <w:marTop w:val="0"/>
              <w:marBottom w:val="0"/>
              <w:divBdr>
                <w:top w:val="none" w:sz="0" w:space="0" w:color="auto"/>
                <w:left w:val="none" w:sz="0" w:space="0" w:color="auto"/>
                <w:bottom w:val="none" w:sz="0" w:space="0" w:color="auto"/>
                <w:right w:val="none" w:sz="0" w:space="0" w:color="auto"/>
              </w:divBdr>
              <w:divsChild>
                <w:div w:id="2139446036">
                  <w:marLeft w:val="0"/>
                  <w:marRight w:val="0"/>
                  <w:marTop w:val="0"/>
                  <w:marBottom w:val="0"/>
                  <w:divBdr>
                    <w:top w:val="none" w:sz="0" w:space="0" w:color="auto"/>
                    <w:left w:val="none" w:sz="0" w:space="0" w:color="auto"/>
                    <w:bottom w:val="none" w:sz="0" w:space="0" w:color="auto"/>
                    <w:right w:val="none" w:sz="0" w:space="0" w:color="auto"/>
                  </w:divBdr>
                  <w:divsChild>
                    <w:div w:id="678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78919">
          <w:marLeft w:val="0"/>
          <w:marRight w:val="0"/>
          <w:marTop w:val="0"/>
          <w:marBottom w:val="0"/>
          <w:divBdr>
            <w:top w:val="none" w:sz="0" w:space="0" w:color="auto"/>
            <w:left w:val="none" w:sz="0" w:space="0" w:color="auto"/>
            <w:bottom w:val="none" w:sz="0" w:space="0" w:color="auto"/>
            <w:right w:val="none" w:sz="0" w:space="0" w:color="auto"/>
          </w:divBdr>
          <w:divsChild>
            <w:div w:id="246764992">
              <w:marLeft w:val="0"/>
              <w:marRight w:val="0"/>
              <w:marTop w:val="0"/>
              <w:marBottom w:val="0"/>
              <w:divBdr>
                <w:top w:val="none" w:sz="0" w:space="0" w:color="auto"/>
                <w:left w:val="none" w:sz="0" w:space="0" w:color="auto"/>
                <w:bottom w:val="none" w:sz="0" w:space="0" w:color="auto"/>
                <w:right w:val="none" w:sz="0" w:space="0" w:color="auto"/>
              </w:divBdr>
              <w:divsChild>
                <w:div w:id="937442639">
                  <w:marLeft w:val="0"/>
                  <w:marRight w:val="0"/>
                  <w:marTop w:val="0"/>
                  <w:marBottom w:val="0"/>
                  <w:divBdr>
                    <w:top w:val="none" w:sz="0" w:space="0" w:color="auto"/>
                    <w:left w:val="none" w:sz="0" w:space="0" w:color="auto"/>
                    <w:bottom w:val="none" w:sz="0" w:space="0" w:color="auto"/>
                    <w:right w:val="none" w:sz="0" w:space="0" w:color="auto"/>
                  </w:divBdr>
                  <w:divsChild>
                    <w:div w:id="80762828">
                      <w:marLeft w:val="0"/>
                      <w:marRight w:val="0"/>
                      <w:marTop w:val="0"/>
                      <w:marBottom w:val="0"/>
                      <w:divBdr>
                        <w:top w:val="none" w:sz="0" w:space="0" w:color="auto"/>
                        <w:left w:val="none" w:sz="0" w:space="0" w:color="auto"/>
                        <w:bottom w:val="none" w:sz="0" w:space="0" w:color="auto"/>
                        <w:right w:val="none" w:sz="0" w:space="0" w:color="auto"/>
                      </w:divBdr>
                    </w:div>
                    <w:div w:id="934091295">
                      <w:marLeft w:val="0"/>
                      <w:marRight w:val="0"/>
                      <w:marTop w:val="0"/>
                      <w:marBottom w:val="0"/>
                      <w:divBdr>
                        <w:top w:val="none" w:sz="0" w:space="0" w:color="auto"/>
                        <w:left w:val="none" w:sz="0" w:space="0" w:color="auto"/>
                        <w:bottom w:val="none" w:sz="0" w:space="0" w:color="auto"/>
                        <w:right w:val="none" w:sz="0" w:space="0" w:color="auto"/>
                      </w:divBdr>
                    </w:div>
                    <w:div w:id="1482886731">
                      <w:marLeft w:val="0"/>
                      <w:marRight w:val="0"/>
                      <w:marTop w:val="0"/>
                      <w:marBottom w:val="0"/>
                      <w:divBdr>
                        <w:top w:val="none" w:sz="0" w:space="0" w:color="auto"/>
                        <w:left w:val="none" w:sz="0" w:space="0" w:color="auto"/>
                        <w:bottom w:val="none" w:sz="0" w:space="0" w:color="auto"/>
                        <w:right w:val="none" w:sz="0" w:space="0" w:color="auto"/>
                      </w:divBdr>
                    </w:div>
                    <w:div w:id="1706371138">
                      <w:marLeft w:val="0"/>
                      <w:marRight w:val="0"/>
                      <w:marTop w:val="0"/>
                      <w:marBottom w:val="0"/>
                      <w:divBdr>
                        <w:top w:val="none" w:sz="0" w:space="0" w:color="auto"/>
                        <w:left w:val="none" w:sz="0" w:space="0" w:color="auto"/>
                        <w:bottom w:val="none" w:sz="0" w:space="0" w:color="auto"/>
                        <w:right w:val="none" w:sz="0" w:space="0" w:color="auto"/>
                      </w:divBdr>
                    </w:div>
                    <w:div w:id="20927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9306">
      <w:bodyDiv w:val="1"/>
      <w:marLeft w:val="0"/>
      <w:marRight w:val="0"/>
      <w:marTop w:val="0"/>
      <w:marBottom w:val="0"/>
      <w:divBdr>
        <w:top w:val="none" w:sz="0" w:space="0" w:color="auto"/>
        <w:left w:val="none" w:sz="0" w:space="0" w:color="auto"/>
        <w:bottom w:val="none" w:sz="0" w:space="0" w:color="auto"/>
        <w:right w:val="none" w:sz="0" w:space="0" w:color="auto"/>
      </w:divBdr>
    </w:div>
    <w:div w:id="1747412281">
      <w:bodyDiv w:val="1"/>
      <w:marLeft w:val="0"/>
      <w:marRight w:val="0"/>
      <w:marTop w:val="0"/>
      <w:marBottom w:val="0"/>
      <w:divBdr>
        <w:top w:val="none" w:sz="0" w:space="0" w:color="auto"/>
        <w:left w:val="none" w:sz="0" w:space="0" w:color="auto"/>
        <w:bottom w:val="none" w:sz="0" w:space="0" w:color="auto"/>
        <w:right w:val="none" w:sz="0" w:space="0" w:color="auto"/>
      </w:divBdr>
      <w:divsChild>
        <w:div w:id="167275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st@pbu2020.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A583-516F-44BA-BF6F-AC7012BF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595</Words>
  <Characters>3571</Characters>
  <Application>Microsoft Office Word</Application>
  <DocSecurity>0</DocSecurity>
  <Lines>29</Lines>
  <Paragraphs>8</Paragraphs>
  <ScaleCrop>false</ScaleCrop>
  <HeadingPairs>
    <vt:vector size="6" baseType="variant">
      <vt:variant>
        <vt:lpstr>Название</vt:lpstr>
      </vt:variant>
      <vt:variant>
        <vt:i4>1</vt:i4>
      </vt:variant>
      <vt:variant>
        <vt:lpstr>Tytuł</vt:lpstr>
      </vt:variant>
      <vt:variant>
        <vt:i4>1</vt:i4>
      </vt:variant>
      <vt:variant>
        <vt:lpstr>Назва</vt:lpstr>
      </vt:variant>
      <vt:variant>
        <vt:i4>1</vt:i4>
      </vt:variant>
    </vt:vector>
  </HeadingPairs>
  <TitlesOfParts>
    <vt:vector size="3" baseType="lpstr">
      <vt:lpstr/>
      <vt:lpstr/>
      <vt:lpstr/>
    </vt:vector>
  </TitlesOfParts>
  <Company>Speed_XP</Company>
  <LinksUpToDate>false</LinksUpToDate>
  <CharactersWithSpaces>4158</CharactersWithSpaces>
  <SharedDoc>false</SharedDoc>
  <HLinks>
    <vt:vector size="6" baseType="variant">
      <vt:variant>
        <vt:i4>851979</vt:i4>
      </vt:variant>
      <vt:variant>
        <vt:i4>0</vt:i4>
      </vt:variant>
      <vt:variant>
        <vt:i4>0</vt:i4>
      </vt:variant>
      <vt:variant>
        <vt:i4>5</vt:i4>
      </vt:variant>
      <vt:variant>
        <vt:lpwstr>http://skansen.sanok.pl/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Speed_XP</dc:creator>
  <cp:lastModifiedBy>Agnieszka Ćwikła</cp:lastModifiedBy>
  <cp:revision>4</cp:revision>
  <cp:lastPrinted>2018-07-09T12:55:00Z</cp:lastPrinted>
  <dcterms:created xsi:type="dcterms:W3CDTF">2020-05-07T14:35:00Z</dcterms:created>
  <dcterms:modified xsi:type="dcterms:W3CDTF">2020-05-08T12:02:00Z</dcterms:modified>
</cp:coreProperties>
</file>