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spacing w:afterLines="1" w:beforeLines="1"/>
        <w:jc w:val="left"/>
      </w:pPr>
      <w:r>
        <w:rPr>
          <w:sz w:val="20"/>
        </w:rPr>
        <w:t xml:space="preserve"> Мова єднання Людвіга Заменгоффа</w:t>
      </w:r>
    </w:p>
    <w:p>
      <w:pPr>
        <w:spacing w:afterLines="1" w:beforeLines="1"/>
        <w:jc w:val="center"/>
      </w:pPr>
      <w:r>
        <w:rPr>
          <w:sz w:val="20"/>
        </w:rPr>
        <w:t xml:space="preserve">              Ну що б, здавалося,слова..</w:t>
      </w:r>
    </w:p>
    <w:p>
      <w:pPr>
        <w:spacing w:afterLines="1" w:beforeLines="1"/>
        <w:jc w:val="center"/>
      </w:pPr>
      <w:r>
        <w:rPr>
          <w:sz w:val="20"/>
        </w:rPr>
        <w:t xml:space="preserve">                   Слова та голос — більш нічого.</w:t>
      </w:r>
    </w:p>
    <w:p>
      <w:pPr>
        <w:spacing w:afterLines="1" w:beforeLines="1"/>
        <w:jc w:val="center"/>
      </w:pPr>
      <w:r>
        <w:rPr>
          <w:sz w:val="20"/>
        </w:rPr>
        <w:t xml:space="preserve">               А серце б'ється — ожива,</w:t>
      </w:r>
    </w:p>
    <w:p>
      <w:pPr>
        <w:spacing w:afterLines="1" w:beforeLines="1"/>
        <w:jc w:val="center"/>
      </w:pPr>
      <w:r>
        <w:rPr>
          <w:sz w:val="20"/>
        </w:rPr>
        <w:t xml:space="preserve">                Як їх почує!..</w:t>
      </w:r>
    </w:p>
    <w:p>
      <w:pPr>
        <w:spacing w:afterLines="1" w:beforeLines="1"/>
        <w:jc w:val="center"/>
      </w:pPr>
      <w:r>
        <w:rPr>
          <w:sz w:val="20"/>
        </w:rPr>
        <w:t xml:space="preserve">                     Тарас Шевченко</w:t>
      </w:r>
    </w:p>
    <w:p>
      <w:pPr>
        <w:spacing w:afterLines="1" w:beforeLines="1"/>
        <w:jc w:val="left"/>
      </w:pPr>
      <w:r>
        <w:rPr>
          <w:sz w:val="20"/>
        </w:rPr>
        <w:t xml:space="preserve">                 Мова-найперший засіб спілкування між людьми. Саме за допомогою її ми можемо говорити,висловлювати думки,ділитися планами та емоціями. Мова допомогає нам краще розуміти інших. Легенда каже,що колись існувала одна єдина мова,яку згодом через помилку людей забрав Бог і наділив усі народи різними. Напевно,це і пояснює чому цих засобів спілкування існує безліч. Та чи повірите ви мені,коли я скажу,що існував чоловік,котрий зумів створити "голос",який мав дати можливість розуміти абсолютно кожну людину на Землі?Так от,уже більше століття ім'я Людвіга Заменгоффа дорогоцінною перлиною виблискує у золотій скарбниці світової культури.У славетних рядах геніальних людей автор Есперанто по праву стоїть разом з неймовірними класиками. Його мова і досі жива,бо ж в словах творця оживало все те,що таїлося в самій глибині серця протягом довгого часу у різних поколінь і народів.З вражаючою силою засоби спілкування Заменгоффа долають роки і століття. Це і є показник того,що автор зміг створити той неоціненний скарб,що зветься мовою! </w:t>
      </w:r>
    </w:p>
    <w:p>
      <w:pPr>
        <w:spacing w:afterLines="1" w:beforeLines="1"/>
        <w:jc w:val="left"/>
      </w:pPr>
      <w:r>
        <w:rPr>
          <w:sz w:val="20"/>
        </w:rPr>
        <w:t xml:space="preserve">        З раннього дитинства Людвіг,був оточений багатьма "голосами",що з неймовірною силою затягували його у світ лінгвістики все більше і більше. Навіть у сім'ї часто спілкувалися двома,а то і трьома мовами. Складається враження,ніби з народження усім давно було відомо,що хлопець виросте лінгвістом,який буде здатен наділити словами не один мільйон людей!Проте,автор був такою ж особистістю,як і кожен з нас,яка раділа і страждала,плакала і сміялась,перемагала і програвала,жила у своєму власному світі. Дитячі мрії і сподівання-це все,що він мав,бо ж навіть батько,який,здається, мав би бути найбільшою опорою,не підримав ідеї сина. Що ж ми бачимо?Лише розбитого хлопчака,який гостро пережив усі  реалії життя і став зневіреним у будь-яких своїх планах. Але ви справді думаєте,що це могло йому завадити?Звісно,ні!Вперед його рухало бажання!Бажання показати світові неймовірну силу єдності і надії. Бажання взаєморозуміння і підтримки кожного на цій планеті.І врешті-решт, бажання бути почутим!Саме у дні потужного водоспаду почуттів і великої роботи думок народжувалося те,що стало найбільшим досягненням автора. Есперанто доволі проста за будовою. Її дуже легко вивчити. Саме це стало ключовим фактором,який дозволив Людвігу об'єднати не одну націю. Більшість його життя було низкою випробувань. Але,як показує досвід,навіть після найтемнішої ночі настає світанок. Доктор Есперанто тримався за кожну можливість,не здавався,намагався і в кінці його чекав неоціненний  посмертний скарб-невмируща слава і об'єднання мільйонів людей,які досі бережуть і плекають його мову,його слова,його надію і бажання бути почутими!Не про багатьох можна сказати,як про нього:він зробив свою справу у житті!До моменту написання цього есе я не знала,якою людиною був Людвіг Заменгофф. Проте,коли почала цікавитися його життям та  досягненнями,то дійсно відчула зацікавленість і силу,яка б'є,немов джерело цілющої води . Якщо навіть я,людина зовсім не обізнана у цій сфері,змогла отримати неймовірну дозу мотивації та натхнення,то можу лише уявити,який стан у прихильників мови автора.Я впевнена,що цю силу здатен відчути кожен,варто лише глибше зазирнути- і ви обов'язково побачите весь спектр цих емоцій. Бо ж недарма Заменгофф залишив частинку своєї душі разом з прекрасними невмирущими дарами людству!В Україні ви з радістю можете відвідати пам'ятник Доктору Есперанто в Одесі. Він є доволі популярним місцем і туристи з радістю йдуть на нього дивитися. Кажуть,від одного споглядання можна отримати велетенську дозу мотивації та натхнення,що так і змушує творити!</w:t>
      </w:r>
    </w:p>
    <w:p>
      <w:pPr>
        <w:spacing w:afterLines="1" w:beforeLines="1"/>
        <w:jc w:val="left"/>
      </w:pPr>
      <w:r>
        <w:rPr>
          <w:sz w:val="20"/>
        </w:rPr>
        <w:t xml:space="preserve">          Словом людину можна піднести,а можна і вбити!Слова Людвіга здатні вести вперед покоління і нації,піднімати важливі теми,об'єднувати і допомагати не одному народові.І це все зробила одна особистість!Лише своїм бажанням,впертістю і наполегливістю.Я думаю,багато людей повинні взяти приклад з автора,а ще краще допомогти зберегти його неймовірний подарунок,який з впевненістю і гордістю можна назвати скарбом!Ім'я Заменгоффа назавжди залишить свій слід в історії!Його пам'ятатимуть,шануватимуть,з гордістю прославлятимуть не одне століття!Людина не здатна забути те,що створили для її ж блага і щастя.З впевненістю стверджую,що автор-живий!Він у думках, у  серцях людей,його однодумців,витає у повітрі і надихає на нові вчинки і відкриття.А інакше бути і не може. Бо доки живе слово про митця - доти з нами і сам великий лінгвіст Людвіг Заменгофф!</w:t>
      </w:r>
    </w:p>
    <w:p>
      <w:pPr>
        <w:spacing w:afterLines="1" w:beforeLines="1"/>
        <w:jc w:val="left"/>
      </w:pPr>
      <w:r>
        <w:rPr>
          <w:sz w:val="20"/>
        </w:rPr>
        <w:t/>
      </w:r>
    </w:p>
    <w:sectPr>
      <w:pgSz w:h="16840" w:w="11900"/>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2020-12-12T19:15:54Z</dcterms:created>
  <dc:creator>Apache POI</dc:creator>
</cp:coreProperties>
</file>